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w:body>
    <w:p w:rsidR="00901FF1" w:rsidRPr="00DC00EB" w:rsidRDefault="00901FF1" w:rsidP="00DC00EB">
      <w:pPr>
        <w:pStyle w:val="WW-Default"/>
        <w:ind w:left="720" w:firstLine="720"/>
        <w:rPr>
          <w:rFonts w:ascii="Times New Roman" w:hAnsi="Times New Roman"/>
          <w:b/>
          <w:sz w:val="22"/>
          <w:lang w:val="it-IT"/>
        </w:rPr>
      </w:pPr>
      <w:r>
        <w:rPr>
          <w:rFonts w:ascii="Times New Roman" w:hAnsi="Times New Roman"/>
          <w:b/>
          <w:sz w:val="22"/>
          <w:lang w:val="it-IT"/>
        </w:rPr>
        <w:t>Piano Triennale – MA1: Galassie e Cosmologia</w:t>
      </w:r>
    </w:p>
    <w:p w:rsidR="00901FF1" w:rsidRDefault="00901FF1" w:rsidP="00DC00EB">
      <w:pPr>
        <w:pStyle w:val="Default"/>
        <w:ind w:left="-284" w:right="-347"/>
        <w:jc w:val="both"/>
        <w:rPr>
          <w:rFonts w:ascii="Times New Roman" w:hAnsi="Times New Roman"/>
          <w:sz w:val="22"/>
          <w:lang w:val="it-IT"/>
        </w:rPr>
      </w:pPr>
      <w:r>
        <w:rPr>
          <w:rFonts w:ascii="Times New Roman" w:hAnsi="Times New Roman"/>
          <w:sz w:val="22"/>
          <w:lang w:val="it-IT"/>
        </w:rPr>
        <w:t xml:space="preserve">La ricerca nel campo della Macroarea Galassie e Cosmologia dell’Istituto Nazionale d’Astrofisica (INAF) si sviluppa preminentemente </w:t>
      </w:r>
      <w:proofErr w:type="gramStart"/>
      <w:r>
        <w:rPr>
          <w:rFonts w:ascii="Times New Roman" w:hAnsi="Times New Roman"/>
          <w:sz w:val="22"/>
          <w:lang w:val="it-IT"/>
        </w:rPr>
        <w:t>nel contesto del</w:t>
      </w:r>
      <w:proofErr w:type="gramEnd"/>
      <w:r>
        <w:rPr>
          <w:rFonts w:ascii="Times New Roman" w:hAnsi="Times New Roman"/>
          <w:sz w:val="22"/>
          <w:lang w:val="it-IT"/>
        </w:rPr>
        <w:t xml:space="preserve"> modello cosmologico con costante cosmologica (o Energia Oscura) e Materia Oscura Fredda, detto anche </w:t>
      </w:r>
      <w:r>
        <w:rPr>
          <w:rFonts w:ascii="Times New Roman" w:hAnsi="Times New Roman"/>
          <w:i/>
          <w:sz w:val="22"/>
        </w:rPr>
        <w:t>Λ</w:t>
      </w:r>
      <w:r>
        <w:rPr>
          <w:rFonts w:ascii="Times New Roman" w:hAnsi="Times New Roman"/>
          <w:i/>
          <w:sz w:val="22"/>
          <w:lang w:val="it-IT"/>
        </w:rPr>
        <w:t>CDM</w:t>
      </w:r>
      <w:r>
        <w:rPr>
          <w:rFonts w:ascii="Times New Roman" w:hAnsi="Times New Roman"/>
          <w:sz w:val="22"/>
          <w:lang w:val="it-IT"/>
        </w:rPr>
        <w:t xml:space="preserve">, che è considerato il modello standard di riferimento. In questo modello i barioni si sono condensati, seguendo una fisica molto complicata, all’interno di aloni di materia oscura che a loro volta si sono evoluti </w:t>
      </w:r>
      <w:proofErr w:type="gramStart"/>
      <w:r>
        <w:rPr>
          <w:rFonts w:ascii="Times New Roman" w:hAnsi="Times New Roman"/>
          <w:sz w:val="22"/>
          <w:lang w:val="it-IT"/>
        </w:rPr>
        <w:t>a partire dalle</w:t>
      </w:r>
      <w:proofErr w:type="gramEnd"/>
      <w:r>
        <w:rPr>
          <w:rFonts w:ascii="Times New Roman" w:hAnsi="Times New Roman"/>
          <w:sz w:val="22"/>
          <w:lang w:val="it-IT"/>
        </w:rPr>
        <w:t xml:space="preserve"> condizioni iniziali (inscritte nella radiazione cosmica di microonde) secondo uno schema </w:t>
      </w:r>
      <w:r>
        <w:rPr>
          <w:rFonts w:ascii="Times New Roman" w:hAnsi="Times New Roman"/>
          <w:i/>
          <w:sz w:val="22"/>
          <w:lang w:val="it-IT"/>
        </w:rPr>
        <w:t>gerarchico</w:t>
      </w:r>
      <w:r>
        <w:rPr>
          <w:rFonts w:ascii="Times New Roman" w:hAnsi="Times New Roman"/>
          <w:sz w:val="22"/>
          <w:lang w:val="it-IT"/>
        </w:rPr>
        <w:t xml:space="preserve"> per formare le strutture così come le osserviamo oggi (galassie e ammassi di galassie) sino alla struttura su larga scala, anche detta </w:t>
      </w:r>
      <w:proofErr w:type="spellStart"/>
      <w:r>
        <w:rPr>
          <w:rFonts w:ascii="Times New Roman" w:hAnsi="Times New Roman"/>
          <w:i/>
          <w:sz w:val="22"/>
          <w:lang w:val="it-IT"/>
        </w:rPr>
        <w:t>cosmic</w:t>
      </w:r>
      <w:proofErr w:type="spellEnd"/>
      <w:r>
        <w:rPr>
          <w:rFonts w:ascii="Times New Roman" w:hAnsi="Times New Roman"/>
          <w:i/>
          <w:sz w:val="22"/>
          <w:lang w:val="it-IT"/>
        </w:rPr>
        <w:t xml:space="preserve"> web</w:t>
      </w:r>
      <w:r>
        <w:rPr>
          <w:rFonts w:ascii="Times New Roman" w:hAnsi="Times New Roman"/>
          <w:sz w:val="22"/>
          <w:lang w:val="it-IT"/>
        </w:rPr>
        <w:t xml:space="preserve">. Qui di seguito illustriamo le principali attività di ricerca e i progetti più interessanti dei ricercatori INAF da sviluppare nell’immediato futuro, divisi in tre macro argomenti: </w:t>
      </w:r>
      <w:r w:rsidR="00DC00EB">
        <w:rPr>
          <w:rFonts w:ascii="Times New Roman" w:hAnsi="Times New Roman"/>
          <w:sz w:val="22"/>
          <w:lang w:val="it-IT"/>
        </w:rPr>
        <w:t xml:space="preserve">1) </w:t>
      </w:r>
      <w:r>
        <w:rPr>
          <w:rFonts w:ascii="Times New Roman" w:hAnsi="Times New Roman"/>
          <w:sz w:val="22"/>
          <w:lang w:val="it-IT"/>
        </w:rPr>
        <w:t>Galassie e nuclei galattici attivi (AGN);</w:t>
      </w:r>
      <w:r w:rsidR="00DC00EB">
        <w:rPr>
          <w:rFonts w:ascii="Times New Roman" w:hAnsi="Times New Roman"/>
          <w:sz w:val="22"/>
          <w:lang w:val="it-IT"/>
        </w:rPr>
        <w:t xml:space="preserve"> 2) </w:t>
      </w:r>
      <w:r>
        <w:rPr>
          <w:rFonts w:ascii="Times New Roman" w:hAnsi="Times New Roman"/>
          <w:sz w:val="22"/>
          <w:lang w:val="it-IT"/>
        </w:rPr>
        <w:t xml:space="preserve">Ammassi e mezzo intergalattico; </w:t>
      </w:r>
      <w:r w:rsidR="00DC00EB">
        <w:rPr>
          <w:rFonts w:ascii="Times New Roman" w:hAnsi="Times New Roman"/>
          <w:sz w:val="22"/>
          <w:lang w:val="it-IT"/>
        </w:rPr>
        <w:t>3</w:t>
      </w:r>
      <w:proofErr w:type="gramStart"/>
      <w:r w:rsidR="00DC00EB">
        <w:rPr>
          <w:rFonts w:ascii="Times New Roman" w:hAnsi="Times New Roman"/>
          <w:sz w:val="22"/>
          <w:lang w:val="it-IT"/>
        </w:rPr>
        <w:t>)</w:t>
      </w:r>
      <w:proofErr w:type="gramEnd"/>
      <w:r w:rsidR="00DC00EB">
        <w:rPr>
          <w:rFonts w:ascii="Times New Roman" w:hAnsi="Times New Roman"/>
          <w:sz w:val="22"/>
          <w:lang w:val="it-IT"/>
        </w:rPr>
        <w:t xml:space="preserve"> </w:t>
      </w:r>
      <w:r>
        <w:rPr>
          <w:rFonts w:ascii="Times New Roman" w:hAnsi="Times New Roman"/>
          <w:sz w:val="22"/>
          <w:lang w:val="it-IT"/>
        </w:rPr>
        <w:t>Struttura su grande scala e fondo cosmico di microonde.</w:t>
      </w:r>
    </w:p>
    <w:p w:rsidR="00901FF1" w:rsidRDefault="00901FF1">
      <w:pPr>
        <w:pStyle w:val="Default"/>
        <w:ind w:right="-347"/>
        <w:jc w:val="both"/>
        <w:rPr>
          <w:rFonts w:ascii="Times New Roman" w:hAnsi="Times New Roman"/>
          <w:sz w:val="22"/>
          <w:lang w:val="it-IT"/>
        </w:rPr>
      </w:pPr>
    </w:p>
    <w:p w:rsidR="00901FF1" w:rsidRDefault="00901FF1" w:rsidP="003A2563">
      <w:pPr>
        <w:pStyle w:val="Default"/>
        <w:spacing w:after="120"/>
        <w:ind w:left="-284"/>
        <w:jc w:val="both"/>
        <w:rPr>
          <w:rFonts w:ascii="Times New Roman" w:hAnsi="Times New Roman"/>
          <w:b/>
          <w:sz w:val="22"/>
          <w:lang w:val="it-IT"/>
        </w:rPr>
      </w:pPr>
      <w:r>
        <w:rPr>
          <w:rFonts w:ascii="Times New Roman" w:hAnsi="Times New Roman"/>
          <w:b/>
          <w:sz w:val="22"/>
          <w:lang w:val="it-IT"/>
        </w:rPr>
        <w:t>1. Galassie e nuclei galattici attivi</w:t>
      </w:r>
    </w:p>
    <w:p w:rsidR="00901FF1" w:rsidRDefault="00901FF1" w:rsidP="00615119">
      <w:pPr>
        <w:pStyle w:val="Default"/>
        <w:ind w:left="-284" w:right="-347"/>
        <w:jc w:val="both"/>
        <w:rPr>
          <w:rFonts w:ascii="Times New Roman" w:hAnsi="Times New Roman"/>
          <w:sz w:val="22"/>
          <w:lang w:val="it-IT"/>
        </w:rPr>
      </w:pPr>
      <w:r>
        <w:rPr>
          <w:rFonts w:ascii="Times New Roman" w:hAnsi="Times New Roman"/>
          <w:sz w:val="22"/>
          <w:lang w:val="it-IT"/>
        </w:rPr>
        <w:t xml:space="preserve">L’attività di ricerca nel campo della formazione ed evoluzione delle galassie e dello studio dei nuclei galattici attivi </w:t>
      </w:r>
      <w:proofErr w:type="gramStart"/>
      <w:r>
        <w:rPr>
          <w:rFonts w:ascii="Times New Roman" w:hAnsi="Times New Roman"/>
          <w:sz w:val="22"/>
          <w:lang w:val="it-IT"/>
        </w:rPr>
        <w:t>di</w:t>
      </w:r>
      <w:proofErr w:type="gramEnd"/>
      <w:r>
        <w:rPr>
          <w:rFonts w:ascii="Times New Roman" w:hAnsi="Times New Roman"/>
          <w:sz w:val="22"/>
          <w:lang w:val="it-IT"/>
        </w:rPr>
        <w:t xml:space="preserve"> INAF ha come scopo quello di comprendere la fisica dei processi di formazione delle galassie e la relazione con i processi di crescita gerarchica delle strutture cosmiche. </w:t>
      </w:r>
    </w:p>
    <w:p w:rsidR="00901FF1" w:rsidRDefault="003A2563" w:rsidP="003A2563">
      <w:pPr>
        <w:pStyle w:val="Default"/>
        <w:ind w:left="-284" w:right="-347"/>
        <w:jc w:val="both"/>
        <w:rPr>
          <w:rFonts w:ascii="Times New Roman" w:hAnsi="Times New Roman"/>
          <w:sz w:val="22"/>
          <w:lang w:val="it-IT"/>
        </w:rPr>
      </w:pPr>
      <w:r>
        <w:rPr>
          <w:rFonts w:ascii="Times New Roman" w:hAnsi="Times New Roman"/>
          <w:b/>
          <w:sz w:val="22"/>
          <w:lang w:val="it-IT"/>
        </w:rPr>
        <w:t>Ricerche in corso</w:t>
      </w:r>
      <w:r>
        <w:rPr>
          <w:rFonts w:ascii="Times New Roman" w:hAnsi="Times New Roman"/>
          <w:sz w:val="22"/>
          <w:lang w:val="it-IT"/>
        </w:rPr>
        <w:t xml:space="preserve">.  </w:t>
      </w:r>
      <w:r w:rsidR="00901FF1">
        <w:rPr>
          <w:rFonts w:ascii="Times New Roman" w:hAnsi="Times New Roman"/>
          <w:sz w:val="22"/>
          <w:lang w:val="it-IT"/>
        </w:rPr>
        <w:t xml:space="preserve">Questa ricerca raccoglie diverse </w:t>
      </w:r>
      <w:proofErr w:type="gramStart"/>
      <w:r w:rsidR="00901FF1">
        <w:rPr>
          <w:rFonts w:ascii="Times New Roman" w:hAnsi="Times New Roman"/>
          <w:sz w:val="22"/>
          <w:lang w:val="it-IT"/>
        </w:rPr>
        <w:t>tematiche</w:t>
      </w:r>
      <w:proofErr w:type="gramEnd"/>
      <w:r w:rsidR="00901FF1">
        <w:rPr>
          <w:rFonts w:ascii="Times New Roman" w:hAnsi="Times New Roman"/>
          <w:sz w:val="22"/>
          <w:lang w:val="it-IT"/>
        </w:rPr>
        <w:t xml:space="preserve"> quali: </w:t>
      </w:r>
    </w:p>
    <w:p w:rsidR="00901FF1" w:rsidRDefault="00901FF1" w:rsidP="003A2563">
      <w:pPr>
        <w:pStyle w:val="WW-Default"/>
        <w:numPr>
          <w:ilvl w:val="0"/>
          <w:numId w:val="4"/>
        </w:numPr>
        <w:tabs>
          <w:tab w:val="clear" w:pos="283"/>
          <w:tab w:val="num" w:pos="0"/>
        </w:tabs>
        <w:spacing w:after="120"/>
        <w:ind w:left="0" w:right="-234"/>
        <w:jc w:val="both"/>
        <w:rPr>
          <w:rFonts w:ascii="Times New Roman" w:hAnsi="Times New Roman"/>
          <w:sz w:val="22"/>
          <w:lang w:val="it-IT"/>
        </w:rPr>
      </w:pPr>
      <w:proofErr w:type="gramStart"/>
      <w:r>
        <w:rPr>
          <w:rFonts w:ascii="Times New Roman" w:hAnsi="Times New Roman"/>
          <w:sz w:val="22"/>
          <w:lang w:val="it-IT"/>
        </w:rPr>
        <w:t>studio</w:t>
      </w:r>
      <w:proofErr w:type="gramEnd"/>
      <w:r>
        <w:rPr>
          <w:rFonts w:ascii="Times New Roman" w:hAnsi="Times New Roman"/>
          <w:sz w:val="22"/>
          <w:lang w:val="it-IT"/>
        </w:rPr>
        <w:t xml:space="preserve"> delle popolazioni stellari e del mezzo interstellare delle galassie, della loro storia di formazione stellare, di arricchimento chimico e dei processi che li influenzano (tra i quali il cosiddetto </w:t>
      </w:r>
      <w:r>
        <w:rPr>
          <w:rFonts w:ascii="Times New Roman" w:hAnsi="Times New Roman"/>
          <w:i/>
          <w:sz w:val="22"/>
          <w:lang w:val="it-IT"/>
        </w:rPr>
        <w:t>feedback</w:t>
      </w:r>
      <w:r>
        <w:rPr>
          <w:rFonts w:ascii="Arial" w:eastAsia="Times New Roman" w:hAnsi="Arial" w:cs="Arial"/>
          <w:color w:val="333366"/>
          <w:sz w:val="20"/>
          <w:szCs w:val="20"/>
          <w:lang w:val="it-IT"/>
        </w:rPr>
        <w:t xml:space="preserve"> </w:t>
      </w:r>
      <w:r>
        <w:rPr>
          <w:rFonts w:ascii="Times New Roman" w:hAnsi="Times New Roman"/>
          <w:sz w:val="22"/>
          <w:lang w:val="it-IT"/>
        </w:rPr>
        <w:t xml:space="preserve">in energia e metalli da supernove e </w:t>
      </w:r>
      <w:r w:rsidR="002E7209">
        <w:rPr>
          <w:rFonts w:ascii="Times New Roman" w:hAnsi="Times New Roman"/>
          <w:sz w:val="22"/>
          <w:lang w:val="it-IT"/>
        </w:rPr>
        <w:t>nucleo galattici attivi, o AGN</w:t>
      </w:r>
      <w:r>
        <w:rPr>
          <w:rFonts w:ascii="Times New Roman" w:hAnsi="Times New Roman"/>
          <w:sz w:val="22"/>
          <w:lang w:val="it-IT"/>
        </w:rPr>
        <w:t>);</w:t>
      </w:r>
    </w:p>
    <w:p w:rsidR="00901FF1" w:rsidRPr="0022049B" w:rsidRDefault="00901FF1" w:rsidP="00463FB3">
      <w:pPr>
        <w:pStyle w:val="Default"/>
        <w:widowControl/>
        <w:numPr>
          <w:ilvl w:val="0"/>
          <w:numId w:val="4"/>
        </w:numPr>
        <w:tabs>
          <w:tab w:val="clear" w:pos="283"/>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ight="-234"/>
        <w:jc w:val="both"/>
        <w:rPr>
          <w:rFonts w:ascii="Times New Roman" w:hAnsi="Times New Roman" w:cs="Courier"/>
          <w:sz w:val="22"/>
          <w:szCs w:val="20"/>
          <w:lang w:val="it-IT" w:eastAsia="en-US"/>
        </w:rPr>
      </w:pPr>
      <w:proofErr w:type="gramStart"/>
      <w:r>
        <w:rPr>
          <w:rFonts w:ascii="Times New Roman" w:hAnsi="Times New Roman" w:cs="Courier"/>
          <w:sz w:val="22"/>
          <w:szCs w:val="20"/>
          <w:lang w:val="it-IT" w:eastAsia="en-US"/>
        </w:rPr>
        <w:t>studio</w:t>
      </w:r>
      <w:proofErr w:type="gramEnd"/>
      <w:r>
        <w:rPr>
          <w:rFonts w:ascii="Times New Roman" w:hAnsi="Times New Roman" w:cs="Courier"/>
          <w:sz w:val="22"/>
          <w:szCs w:val="20"/>
          <w:lang w:val="it-IT" w:eastAsia="en-US"/>
        </w:rPr>
        <w:t xml:space="preserve"> dell</w:t>
      </w:r>
      <w:r w:rsidRPr="0022049B">
        <w:rPr>
          <w:rFonts w:ascii="Times New Roman" w:hAnsi="Times New Roman" w:cs="Courier"/>
          <w:sz w:val="22"/>
          <w:szCs w:val="20"/>
          <w:lang w:val="it-IT" w:eastAsia="en-US"/>
        </w:rPr>
        <w:t xml:space="preserve">a produzione degli elementi chimici </w:t>
      </w:r>
      <w:r>
        <w:rPr>
          <w:rFonts w:ascii="Times New Roman" w:hAnsi="Times New Roman" w:cs="Courier"/>
          <w:sz w:val="22"/>
          <w:szCs w:val="20"/>
          <w:lang w:val="it-IT" w:eastAsia="en-US"/>
        </w:rPr>
        <w:t>e dell</w:t>
      </w:r>
      <w:r w:rsidRPr="0022049B">
        <w:rPr>
          <w:rFonts w:ascii="Times New Roman" w:hAnsi="Times New Roman" w:cs="Courier"/>
          <w:sz w:val="22"/>
          <w:szCs w:val="20"/>
          <w:lang w:val="it-IT" w:eastAsia="en-US"/>
        </w:rPr>
        <w:t>a</w:t>
      </w:r>
      <w:r>
        <w:rPr>
          <w:rFonts w:ascii="Times New Roman" w:hAnsi="Times New Roman" w:cs="Courier"/>
          <w:sz w:val="22"/>
          <w:szCs w:val="20"/>
          <w:lang w:val="it-IT" w:eastAsia="en-US"/>
        </w:rPr>
        <w:t xml:space="preserve"> storia di formazione stellare nelle galassie: </w:t>
      </w:r>
      <w:r w:rsidRPr="0022049B">
        <w:rPr>
          <w:rFonts w:ascii="Times New Roman" w:hAnsi="Times New Roman" w:cs="Courier"/>
          <w:sz w:val="22"/>
          <w:szCs w:val="20"/>
          <w:lang w:val="it-IT" w:eastAsia="en-US"/>
        </w:rPr>
        <w:t>ingredienti fondamentali per calcolar</w:t>
      </w:r>
      <w:r>
        <w:rPr>
          <w:rFonts w:ascii="Times New Roman" w:hAnsi="Times New Roman" w:cs="Courier"/>
          <w:sz w:val="22"/>
          <w:szCs w:val="20"/>
          <w:lang w:val="it-IT" w:eastAsia="en-US"/>
        </w:rPr>
        <w:t>e l'evoluzione delle abbondanze</w:t>
      </w:r>
      <w:r w:rsidRPr="0022049B">
        <w:rPr>
          <w:rFonts w:ascii="Times New Roman" w:hAnsi="Times New Roman" w:cs="Courier"/>
          <w:sz w:val="22"/>
          <w:szCs w:val="20"/>
          <w:lang w:val="it-IT" w:eastAsia="en-US"/>
        </w:rPr>
        <w:t xml:space="preserve"> chimiche nel ga</w:t>
      </w:r>
      <w:r>
        <w:rPr>
          <w:rFonts w:ascii="Times New Roman" w:hAnsi="Times New Roman" w:cs="Courier"/>
          <w:sz w:val="22"/>
          <w:szCs w:val="20"/>
          <w:lang w:val="it-IT" w:eastAsia="en-US"/>
        </w:rPr>
        <w:t>s, nelle stelle e nella polvere con m</w:t>
      </w:r>
      <w:r w:rsidRPr="0022049B">
        <w:rPr>
          <w:rFonts w:ascii="Times New Roman" w:hAnsi="Times New Roman" w:cs="Courier"/>
          <w:sz w:val="22"/>
          <w:szCs w:val="20"/>
          <w:lang w:val="it-IT" w:eastAsia="en-US"/>
        </w:rPr>
        <w:t xml:space="preserve">odelli realistici </w:t>
      </w:r>
      <w:r>
        <w:rPr>
          <w:rFonts w:ascii="Times New Roman" w:hAnsi="Times New Roman" w:cs="Courier"/>
          <w:sz w:val="22"/>
          <w:szCs w:val="20"/>
          <w:lang w:val="it-IT" w:eastAsia="en-US"/>
        </w:rPr>
        <w:t>che</w:t>
      </w:r>
      <w:r w:rsidRPr="0022049B">
        <w:rPr>
          <w:rFonts w:ascii="Times New Roman" w:hAnsi="Times New Roman" w:cs="Courier"/>
          <w:sz w:val="22"/>
          <w:szCs w:val="20"/>
          <w:lang w:val="it-IT" w:eastAsia="en-US"/>
        </w:rPr>
        <w:t xml:space="preserve"> contengono flussi di gas entranti e/o uscenti dalle galassie e  feedback da </w:t>
      </w:r>
      <w:proofErr w:type="spellStart"/>
      <w:r w:rsidRPr="0022049B">
        <w:rPr>
          <w:rFonts w:ascii="Times New Roman" w:hAnsi="Times New Roman" w:cs="Courier"/>
          <w:sz w:val="22"/>
          <w:szCs w:val="20"/>
          <w:lang w:val="it-IT" w:eastAsia="en-US"/>
        </w:rPr>
        <w:t>supernovae</w:t>
      </w:r>
      <w:proofErr w:type="spellEnd"/>
      <w:r w:rsidRPr="0022049B">
        <w:rPr>
          <w:rFonts w:ascii="Times New Roman" w:hAnsi="Times New Roman" w:cs="Courier"/>
          <w:sz w:val="22"/>
          <w:szCs w:val="20"/>
          <w:lang w:val="it-IT" w:eastAsia="en-US"/>
        </w:rPr>
        <w:t xml:space="preserve"> e venti stellari</w:t>
      </w:r>
      <w:r>
        <w:rPr>
          <w:rFonts w:ascii="Times New Roman" w:hAnsi="Times New Roman" w:cs="Courier"/>
          <w:sz w:val="22"/>
          <w:szCs w:val="20"/>
          <w:lang w:val="it-IT" w:eastAsia="en-US"/>
        </w:rPr>
        <w:t>;</w:t>
      </w:r>
      <w:r w:rsidRPr="0022049B">
        <w:rPr>
          <w:rFonts w:ascii="Times New Roman" w:hAnsi="Times New Roman" w:cs="Courier"/>
          <w:sz w:val="22"/>
          <w:szCs w:val="20"/>
          <w:lang w:val="it-IT" w:eastAsia="en-US"/>
        </w:rPr>
        <w:t xml:space="preserve"> </w:t>
      </w:r>
    </w:p>
    <w:p w:rsidR="00901FF1" w:rsidRDefault="00901FF1" w:rsidP="00463FB3">
      <w:pPr>
        <w:pStyle w:val="WW-Default"/>
        <w:numPr>
          <w:ilvl w:val="0"/>
          <w:numId w:val="4"/>
        </w:numPr>
        <w:tabs>
          <w:tab w:val="clear" w:pos="283"/>
          <w:tab w:val="num" w:pos="0"/>
        </w:tabs>
        <w:spacing w:after="0"/>
        <w:ind w:left="0" w:right="-234"/>
        <w:jc w:val="both"/>
        <w:rPr>
          <w:rFonts w:ascii="Times New Roman" w:hAnsi="Times New Roman"/>
          <w:sz w:val="22"/>
          <w:lang w:val="it-IT"/>
        </w:rPr>
      </w:pPr>
      <w:proofErr w:type="gramStart"/>
      <w:r>
        <w:rPr>
          <w:rFonts w:ascii="Times New Roman" w:hAnsi="Times New Roman"/>
          <w:sz w:val="22"/>
          <w:lang w:val="it-IT"/>
        </w:rPr>
        <w:t>studio</w:t>
      </w:r>
      <w:proofErr w:type="gramEnd"/>
      <w:r>
        <w:rPr>
          <w:rFonts w:ascii="Times New Roman" w:hAnsi="Times New Roman"/>
          <w:sz w:val="22"/>
          <w:lang w:val="it-IT"/>
        </w:rPr>
        <w:t xml:space="preserve"> delle galassie ad alto </w:t>
      </w:r>
      <w:proofErr w:type="spellStart"/>
      <w:r w:rsidRPr="002D62DC">
        <w:rPr>
          <w:rFonts w:ascii="Times New Roman" w:hAnsi="Times New Roman"/>
          <w:i/>
          <w:sz w:val="22"/>
          <w:lang w:val="it-IT"/>
        </w:rPr>
        <w:t>redshift</w:t>
      </w:r>
      <w:proofErr w:type="spellEnd"/>
      <w:r>
        <w:rPr>
          <w:rFonts w:ascii="Times New Roman" w:hAnsi="Times New Roman"/>
          <w:sz w:val="22"/>
          <w:lang w:val="it-IT"/>
        </w:rPr>
        <w:t xml:space="preserve"> (densità numerica per classi morfologiche, colori, formazione stellare, masse, cinematica interna ecc.);</w:t>
      </w:r>
    </w:p>
    <w:p w:rsidR="00901FF1" w:rsidRDefault="00901FF1" w:rsidP="00463FB3">
      <w:pPr>
        <w:pStyle w:val="WW-Default"/>
        <w:numPr>
          <w:ilvl w:val="0"/>
          <w:numId w:val="4"/>
        </w:numPr>
        <w:tabs>
          <w:tab w:val="clear" w:pos="283"/>
          <w:tab w:val="num" w:pos="0"/>
        </w:tabs>
        <w:spacing w:after="0"/>
        <w:ind w:left="0" w:right="-234"/>
        <w:jc w:val="both"/>
        <w:rPr>
          <w:rFonts w:ascii="Times New Roman" w:hAnsi="Times New Roman"/>
          <w:sz w:val="22"/>
          <w:lang w:val="it-IT"/>
        </w:rPr>
      </w:pPr>
      <w:proofErr w:type="gramStart"/>
      <w:r>
        <w:rPr>
          <w:rFonts w:ascii="Times New Roman" w:hAnsi="Times New Roman"/>
          <w:sz w:val="22"/>
          <w:lang w:val="it-IT"/>
        </w:rPr>
        <w:t>studio</w:t>
      </w:r>
      <w:proofErr w:type="gramEnd"/>
      <w:r>
        <w:rPr>
          <w:rFonts w:ascii="Times New Roman" w:hAnsi="Times New Roman"/>
          <w:sz w:val="22"/>
          <w:lang w:val="it-IT"/>
        </w:rPr>
        <w:t xml:space="preserve"> degli effetti dell’ambiente (dal campo ai gruppi, ammassi e superammassi) sui processi di formazione ed evoluzione delle galassie;</w:t>
      </w:r>
    </w:p>
    <w:p w:rsidR="00901FF1" w:rsidRDefault="00901FF1" w:rsidP="00463FB3">
      <w:pPr>
        <w:pStyle w:val="WW-Default"/>
        <w:numPr>
          <w:ilvl w:val="0"/>
          <w:numId w:val="4"/>
        </w:numPr>
        <w:tabs>
          <w:tab w:val="clear" w:pos="283"/>
          <w:tab w:val="num" w:pos="0"/>
        </w:tabs>
        <w:spacing w:after="0"/>
        <w:ind w:left="0" w:right="-234"/>
        <w:jc w:val="both"/>
        <w:rPr>
          <w:rFonts w:ascii="Times New Roman" w:hAnsi="Times New Roman"/>
          <w:sz w:val="22"/>
          <w:lang w:val="it-IT"/>
        </w:rPr>
      </w:pPr>
      <w:proofErr w:type="gramStart"/>
      <w:r>
        <w:rPr>
          <w:rFonts w:ascii="Times New Roman" w:hAnsi="Times New Roman"/>
          <w:sz w:val="22"/>
          <w:lang w:val="it-IT"/>
        </w:rPr>
        <w:t>relazioni</w:t>
      </w:r>
      <w:proofErr w:type="gramEnd"/>
      <w:r>
        <w:rPr>
          <w:rFonts w:ascii="Times New Roman" w:hAnsi="Times New Roman"/>
          <w:sz w:val="22"/>
          <w:lang w:val="it-IT"/>
        </w:rPr>
        <w:t xml:space="preserve"> di scala interne (relazione dimensione-luminosità, </w:t>
      </w:r>
      <w:proofErr w:type="spellStart"/>
      <w:r>
        <w:rPr>
          <w:rFonts w:ascii="Times New Roman" w:hAnsi="Times New Roman"/>
          <w:sz w:val="22"/>
          <w:lang w:val="it-IT"/>
        </w:rPr>
        <w:t>Tully-Fisher</w:t>
      </w:r>
      <w:proofErr w:type="spellEnd"/>
      <w:r>
        <w:rPr>
          <w:rFonts w:ascii="Times New Roman" w:hAnsi="Times New Roman"/>
          <w:sz w:val="22"/>
          <w:lang w:val="it-IT"/>
        </w:rPr>
        <w:t xml:space="preserve">, </w:t>
      </w:r>
      <w:proofErr w:type="spellStart"/>
      <w:r>
        <w:rPr>
          <w:rFonts w:ascii="Times New Roman" w:hAnsi="Times New Roman"/>
          <w:sz w:val="22"/>
          <w:lang w:val="it-IT"/>
        </w:rPr>
        <w:t>Faber-Jackson</w:t>
      </w:r>
      <w:proofErr w:type="spellEnd"/>
      <w:r>
        <w:rPr>
          <w:rFonts w:ascii="Times New Roman" w:hAnsi="Times New Roman"/>
          <w:sz w:val="22"/>
          <w:lang w:val="it-IT"/>
        </w:rPr>
        <w:t>, Piano Fondamentale ecc.);</w:t>
      </w:r>
    </w:p>
    <w:p w:rsidR="00901FF1" w:rsidRDefault="00901FF1" w:rsidP="00463FB3">
      <w:pPr>
        <w:pStyle w:val="WW-Default"/>
        <w:numPr>
          <w:ilvl w:val="0"/>
          <w:numId w:val="4"/>
        </w:numPr>
        <w:tabs>
          <w:tab w:val="clear" w:pos="283"/>
          <w:tab w:val="num" w:pos="0"/>
        </w:tabs>
        <w:spacing w:after="0"/>
        <w:ind w:left="0" w:right="-234"/>
        <w:jc w:val="both"/>
        <w:rPr>
          <w:rFonts w:ascii="Times New Roman" w:hAnsi="Times New Roman"/>
          <w:sz w:val="22"/>
          <w:lang w:val="it-IT"/>
        </w:rPr>
      </w:pPr>
      <w:proofErr w:type="gramStart"/>
      <w:r>
        <w:rPr>
          <w:rFonts w:ascii="Times New Roman" w:hAnsi="Times New Roman"/>
          <w:sz w:val="22"/>
          <w:lang w:val="it-IT"/>
        </w:rPr>
        <w:t>studio</w:t>
      </w:r>
      <w:proofErr w:type="gramEnd"/>
      <w:r>
        <w:rPr>
          <w:rFonts w:ascii="Times New Roman" w:hAnsi="Times New Roman"/>
          <w:sz w:val="22"/>
          <w:lang w:val="it-IT"/>
        </w:rPr>
        <w:t xml:space="preserve"> del contenuto di Materia Oscura delle galassie (</w:t>
      </w:r>
      <w:r>
        <w:rPr>
          <w:rFonts w:ascii="Times New Roman" w:hAnsi="Times New Roman"/>
          <w:i/>
          <w:sz w:val="22"/>
          <w:lang w:val="it-IT"/>
        </w:rPr>
        <w:t xml:space="preserve">strong e </w:t>
      </w:r>
      <w:proofErr w:type="spellStart"/>
      <w:r>
        <w:rPr>
          <w:rFonts w:ascii="Times New Roman" w:hAnsi="Times New Roman"/>
          <w:i/>
          <w:sz w:val="22"/>
          <w:lang w:val="it-IT"/>
        </w:rPr>
        <w:t>weak</w:t>
      </w:r>
      <w:proofErr w:type="spellEnd"/>
      <w:r>
        <w:rPr>
          <w:rFonts w:ascii="Times New Roman" w:hAnsi="Times New Roman"/>
          <w:i/>
          <w:sz w:val="22"/>
          <w:lang w:val="it-IT"/>
        </w:rPr>
        <w:t xml:space="preserve"> </w:t>
      </w:r>
      <w:proofErr w:type="spellStart"/>
      <w:r>
        <w:rPr>
          <w:rFonts w:ascii="Times New Roman" w:hAnsi="Times New Roman"/>
          <w:i/>
          <w:sz w:val="22"/>
          <w:lang w:val="it-IT"/>
        </w:rPr>
        <w:t>lensing</w:t>
      </w:r>
      <w:proofErr w:type="spellEnd"/>
      <w:r>
        <w:rPr>
          <w:rFonts w:ascii="Times New Roman" w:hAnsi="Times New Roman"/>
          <w:sz w:val="22"/>
          <w:lang w:val="it-IT"/>
        </w:rPr>
        <w:t xml:space="preserve">, dinamica, </w:t>
      </w:r>
      <w:proofErr w:type="spellStart"/>
      <w:r>
        <w:rPr>
          <w:rFonts w:ascii="Times New Roman" w:hAnsi="Times New Roman"/>
          <w:sz w:val="22"/>
          <w:lang w:val="it-IT"/>
        </w:rPr>
        <w:t>X-rays</w:t>
      </w:r>
      <w:proofErr w:type="spellEnd"/>
      <w:r>
        <w:rPr>
          <w:rFonts w:ascii="Times New Roman" w:hAnsi="Times New Roman"/>
          <w:sz w:val="22"/>
          <w:lang w:val="it-IT"/>
        </w:rPr>
        <w:t>);</w:t>
      </w:r>
    </w:p>
    <w:p w:rsidR="00901FF1" w:rsidRDefault="00901FF1" w:rsidP="00463FB3">
      <w:pPr>
        <w:pStyle w:val="WW-Default"/>
        <w:numPr>
          <w:ilvl w:val="0"/>
          <w:numId w:val="4"/>
        </w:numPr>
        <w:tabs>
          <w:tab w:val="clear" w:pos="283"/>
          <w:tab w:val="num" w:pos="0"/>
        </w:tabs>
        <w:spacing w:after="0"/>
        <w:ind w:left="0" w:right="-234"/>
        <w:jc w:val="both"/>
        <w:rPr>
          <w:rFonts w:ascii="Times New Roman" w:hAnsi="Times New Roman"/>
          <w:sz w:val="22"/>
          <w:lang w:val="it-IT"/>
        </w:rPr>
      </w:pPr>
      <w:proofErr w:type="gramStart"/>
      <w:r>
        <w:rPr>
          <w:rFonts w:ascii="Times New Roman" w:hAnsi="Times New Roman"/>
          <w:sz w:val="22"/>
          <w:lang w:val="it-IT"/>
        </w:rPr>
        <w:t>studio</w:t>
      </w:r>
      <w:proofErr w:type="gramEnd"/>
      <w:r>
        <w:rPr>
          <w:rFonts w:ascii="Times New Roman" w:hAnsi="Times New Roman"/>
          <w:sz w:val="22"/>
          <w:lang w:val="it-IT"/>
        </w:rPr>
        <w:t xml:space="preserve"> dei buchi neri e dei meccanismi che alimentano </w:t>
      </w:r>
      <w:r w:rsidR="002E7209">
        <w:rPr>
          <w:rFonts w:ascii="Times New Roman" w:hAnsi="Times New Roman"/>
          <w:sz w:val="22"/>
          <w:lang w:val="it-IT"/>
        </w:rPr>
        <w:t>gli AGN</w:t>
      </w:r>
      <w:r>
        <w:rPr>
          <w:rFonts w:ascii="Times New Roman" w:hAnsi="Times New Roman"/>
          <w:sz w:val="22"/>
          <w:lang w:val="it-IT"/>
        </w:rPr>
        <w:t xml:space="preserve"> e</w:t>
      </w:r>
      <w:r>
        <w:rPr>
          <w:lang w:val="it-IT"/>
        </w:rPr>
        <w:t xml:space="preserve"> </w:t>
      </w:r>
      <w:r w:rsidR="002E7209">
        <w:rPr>
          <w:rFonts w:ascii="Times New Roman" w:hAnsi="Times New Roman"/>
          <w:sz w:val="22"/>
          <w:lang w:val="it-IT"/>
        </w:rPr>
        <w:t>i fenomeni collegati</w:t>
      </w:r>
      <w:r>
        <w:rPr>
          <w:rFonts w:ascii="Times New Roman" w:hAnsi="Times New Roman"/>
          <w:sz w:val="22"/>
          <w:lang w:val="it-IT"/>
        </w:rPr>
        <w:t xml:space="preserve"> (</w:t>
      </w:r>
      <w:proofErr w:type="spellStart"/>
      <w:r>
        <w:rPr>
          <w:rFonts w:ascii="Times New Roman" w:hAnsi="Times New Roman"/>
          <w:sz w:val="22"/>
          <w:lang w:val="it-IT"/>
        </w:rPr>
        <w:t>quasars</w:t>
      </w:r>
      <w:proofErr w:type="spellEnd"/>
      <w:r>
        <w:rPr>
          <w:rFonts w:ascii="Times New Roman" w:hAnsi="Times New Roman"/>
          <w:sz w:val="22"/>
          <w:lang w:val="it-IT"/>
        </w:rPr>
        <w:t xml:space="preserve">, radiogalassie, </w:t>
      </w:r>
      <w:proofErr w:type="spellStart"/>
      <w:r>
        <w:rPr>
          <w:rFonts w:ascii="Times New Roman" w:hAnsi="Times New Roman"/>
          <w:sz w:val="22"/>
          <w:lang w:val="it-IT"/>
        </w:rPr>
        <w:t>blazars</w:t>
      </w:r>
      <w:proofErr w:type="spellEnd"/>
      <w:r>
        <w:rPr>
          <w:rFonts w:ascii="Times New Roman" w:hAnsi="Times New Roman"/>
          <w:sz w:val="22"/>
          <w:lang w:val="it-IT"/>
        </w:rPr>
        <w:t>, galassie ultraluminose nell’IR</w:t>
      </w:r>
      <w:r w:rsidR="002E7209">
        <w:rPr>
          <w:rFonts w:ascii="Times New Roman" w:hAnsi="Times New Roman"/>
          <w:sz w:val="22"/>
          <w:lang w:val="it-IT"/>
        </w:rPr>
        <w:t xml:space="preserve"> e con emissione maser di</w:t>
      </w:r>
      <w:r>
        <w:rPr>
          <w:rFonts w:ascii="Times New Roman" w:hAnsi="Times New Roman"/>
          <w:sz w:val="22"/>
          <w:lang w:val="it-IT"/>
        </w:rPr>
        <w:t xml:space="preserve"> molecole H</w:t>
      </w:r>
      <w:r w:rsidRPr="002E7209">
        <w:rPr>
          <w:rFonts w:ascii="Times New Roman" w:hAnsi="Times New Roman"/>
          <w:sz w:val="22"/>
          <w:vertAlign w:val="subscript"/>
          <w:lang w:val="it-IT"/>
        </w:rPr>
        <w:t>2</w:t>
      </w:r>
      <w:r>
        <w:rPr>
          <w:rFonts w:ascii="Times New Roman" w:hAnsi="Times New Roman"/>
          <w:sz w:val="22"/>
          <w:lang w:val="it-IT"/>
        </w:rPr>
        <w:t xml:space="preserve">O e OH); </w:t>
      </w:r>
    </w:p>
    <w:p w:rsidR="00901FF1" w:rsidRDefault="002D62DC" w:rsidP="00463FB3">
      <w:pPr>
        <w:pStyle w:val="WW-Default"/>
        <w:numPr>
          <w:ilvl w:val="0"/>
          <w:numId w:val="4"/>
        </w:numPr>
        <w:tabs>
          <w:tab w:val="clear" w:pos="283"/>
          <w:tab w:val="num" w:pos="0"/>
        </w:tabs>
        <w:spacing w:after="0"/>
        <w:ind w:left="0" w:right="-234"/>
        <w:jc w:val="both"/>
        <w:rPr>
          <w:rFonts w:ascii="Times New Roman" w:hAnsi="Times New Roman"/>
          <w:sz w:val="22"/>
          <w:lang w:val="it-IT"/>
        </w:rPr>
      </w:pPr>
      <w:proofErr w:type="gramStart"/>
      <w:r>
        <w:rPr>
          <w:rFonts w:ascii="Times New Roman" w:hAnsi="Times New Roman"/>
          <w:sz w:val="22"/>
          <w:lang w:val="it-IT"/>
        </w:rPr>
        <w:t>relazioni</w:t>
      </w:r>
      <w:proofErr w:type="gramEnd"/>
      <w:r>
        <w:rPr>
          <w:rFonts w:ascii="Times New Roman" w:hAnsi="Times New Roman"/>
          <w:sz w:val="22"/>
          <w:lang w:val="it-IT"/>
        </w:rPr>
        <w:t xml:space="preserve"> tra AGN e proprietà</w:t>
      </w:r>
      <w:r w:rsidR="00901FF1">
        <w:rPr>
          <w:rFonts w:ascii="Times New Roman" w:hAnsi="Times New Roman"/>
          <w:sz w:val="22"/>
          <w:lang w:val="it-IT"/>
        </w:rPr>
        <w:t xml:space="preserve"> delle galassie ospiti, e AGN e ambiente;</w:t>
      </w:r>
    </w:p>
    <w:p w:rsidR="003A2563" w:rsidRDefault="00901FF1" w:rsidP="003A2563">
      <w:pPr>
        <w:pStyle w:val="WW-Default"/>
        <w:numPr>
          <w:ilvl w:val="0"/>
          <w:numId w:val="4"/>
        </w:numPr>
        <w:tabs>
          <w:tab w:val="clear" w:pos="283"/>
          <w:tab w:val="num" w:pos="0"/>
        </w:tabs>
        <w:spacing w:after="0"/>
        <w:ind w:left="0" w:right="-234"/>
        <w:jc w:val="both"/>
        <w:rPr>
          <w:rFonts w:ascii="Times New Roman" w:hAnsi="Times New Roman" w:cs="Courier"/>
          <w:sz w:val="22"/>
          <w:szCs w:val="20"/>
          <w:lang w:val="it-IT"/>
        </w:rPr>
      </w:pPr>
      <w:proofErr w:type="gramStart"/>
      <w:r>
        <w:rPr>
          <w:rFonts w:ascii="Times New Roman" w:hAnsi="Times New Roman" w:cs="Courier"/>
          <w:sz w:val="22"/>
          <w:szCs w:val="20"/>
          <w:lang w:val="it-IT"/>
        </w:rPr>
        <w:t>studio</w:t>
      </w:r>
      <w:proofErr w:type="gramEnd"/>
      <w:r>
        <w:rPr>
          <w:rFonts w:ascii="Times New Roman" w:hAnsi="Times New Roman" w:cs="Courier"/>
          <w:sz w:val="22"/>
          <w:szCs w:val="20"/>
          <w:lang w:val="it-IT"/>
        </w:rPr>
        <w:t xml:space="preserve"> di spettri di quasar a z~6 ottenuti con </w:t>
      </w:r>
      <w:proofErr w:type="spellStart"/>
      <w:r>
        <w:rPr>
          <w:rFonts w:ascii="Times New Roman" w:hAnsi="Times New Roman" w:cs="Courier"/>
          <w:sz w:val="22"/>
          <w:szCs w:val="20"/>
          <w:lang w:val="it-IT"/>
        </w:rPr>
        <w:t>X-Shooter</w:t>
      </w:r>
      <w:proofErr w:type="spellEnd"/>
      <w:r>
        <w:rPr>
          <w:rFonts w:ascii="Times New Roman" w:hAnsi="Times New Roman" w:cs="Courier"/>
          <w:sz w:val="22"/>
          <w:szCs w:val="20"/>
          <w:lang w:val="it-IT"/>
        </w:rPr>
        <w:t>/VLT.</w:t>
      </w:r>
    </w:p>
    <w:p w:rsidR="00901FF1" w:rsidRPr="00DC00EB" w:rsidRDefault="00901FF1" w:rsidP="003A2563">
      <w:pPr>
        <w:pStyle w:val="WW-Default"/>
        <w:spacing w:after="0"/>
        <w:ind w:right="-234"/>
        <w:jc w:val="both"/>
        <w:rPr>
          <w:rFonts w:ascii="Times New Roman" w:hAnsi="Times New Roman" w:cs="Courier"/>
          <w:sz w:val="22"/>
          <w:szCs w:val="20"/>
          <w:lang w:val="it-IT"/>
        </w:rPr>
      </w:pPr>
    </w:p>
    <w:p w:rsidR="00DC00EB" w:rsidRDefault="00901FF1" w:rsidP="003A2563">
      <w:pPr>
        <w:pStyle w:val="Default"/>
        <w:ind w:left="-284" w:right="-347"/>
        <w:jc w:val="both"/>
        <w:rPr>
          <w:rFonts w:ascii="Times New Roman" w:hAnsi="Times New Roman"/>
          <w:sz w:val="22"/>
          <w:lang w:val="it-IT"/>
        </w:rPr>
      </w:pPr>
      <w:r>
        <w:rPr>
          <w:rFonts w:ascii="Times New Roman" w:hAnsi="Times New Roman"/>
          <w:b/>
          <w:sz w:val="22"/>
          <w:lang w:val="it-IT"/>
        </w:rPr>
        <w:t>Risultati e Prospettive.</w:t>
      </w:r>
      <w:r>
        <w:rPr>
          <w:rFonts w:ascii="Times New Roman" w:hAnsi="Times New Roman" w:cs="Courier"/>
          <w:sz w:val="22"/>
          <w:szCs w:val="20"/>
          <w:lang w:val="it-IT"/>
        </w:rPr>
        <w:t xml:space="preserve"> </w:t>
      </w:r>
      <w:r>
        <w:rPr>
          <w:rFonts w:ascii="Times New Roman" w:hAnsi="Times New Roman"/>
          <w:sz w:val="22"/>
          <w:lang w:val="it-IT"/>
        </w:rPr>
        <w:t xml:space="preserve">La comunità è impegnata in molteplici e ambiziosi progetti, che fanno uso della strumentazione più avanzata da terra (ESO-VLT, VISTA, </w:t>
      </w:r>
      <w:proofErr w:type="spellStart"/>
      <w:r>
        <w:rPr>
          <w:rFonts w:ascii="Times New Roman" w:hAnsi="Times New Roman"/>
          <w:sz w:val="22"/>
          <w:lang w:val="it-IT"/>
        </w:rPr>
        <w:t>Large</w:t>
      </w:r>
      <w:proofErr w:type="spellEnd"/>
      <w:r>
        <w:rPr>
          <w:rFonts w:ascii="Times New Roman" w:hAnsi="Times New Roman"/>
          <w:sz w:val="22"/>
          <w:lang w:val="it-IT"/>
        </w:rPr>
        <w:t xml:space="preserve"> </w:t>
      </w:r>
      <w:proofErr w:type="spellStart"/>
      <w:r>
        <w:rPr>
          <w:rFonts w:ascii="Times New Roman" w:hAnsi="Times New Roman"/>
          <w:sz w:val="22"/>
          <w:lang w:val="it-IT"/>
        </w:rPr>
        <w:t>Binocular</w:t>
      </w:r>
      <w:proofErr w:type="spellEnd"/>
      <w:r>
        <w:rPr>
          <w:rFonts w:ascii="Times New Roman" w:hAnsi="Times New Roman"/>
          <w:sz w:val="22"/>
          <w:lang w:val="it-IT"/>
        </w:rPr>
        <w:t xml:space="preserve"> </w:t>
      </w:r>
      <w:proofErr w:type="spellStart"/>
      <w:r>
        <w:rPr>
          <w:rFonts w:ascii="Times New Roman" w:hAnsi="Times New Roman"/>
          <w:sz w:val="22"/>
          <w:lang w:val="it-IT"/>
        </w:rPr>
        <w:t>Telescope</w:t>
      </w:r>
      <w:proofErr w:type="spellEnd"/>
      <w:r>
        <w:rPr>
          <w:rFonts w:ascii="Times New Roman" w:hAnsi="Times New Roman"/>
          <w:sz w:val="22"/>
          <w:lang w:val="it-IT"/>
        </w:rPr>
        <w:t xml:space="preserve">, ALMA, Telescopio Nazionale Galileo, </w:t>
      </w:r>
      <w:proofErr w:type="spellStart"/>
      <w:r>
        <w:rPr>
          <w:rFonts w:ascii="Times New Roman" w:hAnsi="Times New Roman"/>
          <w:sz w:val="22"/>
          <w:lang w:val="it-IT"/>
        </w:rPr>
        <w:t>Anglo-Australian</w:t>
      </w:r>
      <w:proofErr w:type="spellEnd"/>
      <w:r>
        <w:rPr>
          <w:rFonts w:ascii="Times New Roman" w:hAnsi="Times New Roman"/>
          <w:sz w:val="22"/>
          <w:lang w:val="it-IT"/>
        </w:rPr>
        <w:t xml:space="preserve"> </w:t>
      </w:r>
      <w:proofErr w:type="spellStart"/>
      <w:r>
        <w:rPr>
          <w:rFonts w:ascii="Times New Roman" w:hAnsi="Times New Roman"/>
          <w:sz w:val="22"/>
          <w:lang w:val="it-IT"/>
        </w:rPr>
        <w:t>Observatory</w:t>
      </w:r>
      <w:proofErr w:type="spellEnd"/>
      <w:r>
        <w:rPr>
          <w:rFonts w:ascii="Times New Roman" w:hAnsi="Times New Roman"/>
          <w:sz w:val="22"/>
          <w:lang w:val="it-IT"/>
        </w:rPr>
        <w:t xml:space="preserve">, </w:t>
      </w:r>
      <w:proofErr w:type="spellStart"/>
      <w:r>
        <w:rPr>
          <w:rFonts w:ascii="Times New Roman" w:hAnsi="Times New Roman"/>
          <w:sz w:val="22"/>
          <w:lang w:val="it-IT"/>
        </w:rPr>
        <w:t>Canada-France</w:t>
      </w:r>
      <w:proofErr w:type="spellEnd"/>
      <w:r>
        <w:rPr>
          <w:rFonts w:ascii="Times New Roman" w:hAnsi="Times New Roman"/>
          <w:sz w:val="22"/>
          <w:lang w:val="it-IT"/>
        </w:rPr>
        <w:t xml:space="preserve"> </w:t>
      </w:r>
      <w:proofErr w:type="spellStart"/>
      <w:r>
        <w:rPr>
          <w:rFonts w:ascii="Times New Roman" w:hAnsi="Times New Roman"/>
          <w:sz w:val="22"/>
          <w:lang w:val="it-IT"/>
        </w:rPr>
        <w:t>Telescope</w:t>
      </w:r>
      <w:proofErr w:type="spellEnd"/>
      <w:r>
        <w:rPr>
          <w:rFonts w:ascii="Times New Roman" w:hAnsi="Times New Roman"/>
          <w:sz w:val="22"/>
          <w:lang w:val="it-IT"/>
        </w:rPr>
        <w:t xml:space="preserve">, </w:t>
      </w:r>
      <w:r w:rsidR="00970E87">
        <w:rPr>
          <w:rFonts w:ascii="Times New Roman" w:hAnsi="Times New Roman"/>
          <w:sz w:val="22"/>
          <w:lang w:val="it-IT"/>
        </w:rPr>
        <w:t xml:space="preserve">WHT, </w:t>
      </w:r>
      <w:r>
        <w:rPr>
          <w:rFonts w:ascii="Times New Roman" w:hAnsi="Times New Roman"/>
          <w:sz w:val="22"/>
          <w:lang w:val="it-IT"/>
        </w:rPr>
        <w:t>EVN, EVLA, VLBA ecc.) e dallo spazio (</w:t>
      </w:r>
      <w:proofErr w:type="spellStart"/>
      <w:r>
        <w:rPr>
          <w:rFonts w:ascii="Times New Roman" w:hAnsi="Times New Roman"/>
          <w:sz w:val="22"/>
          <w:lang w:val="it-IT"/>
        </w:rPr>
        <w:t>Hubble</w:t>
      </w:r>
      <w:proofErr w:type="spellEnd"/>
      <w:r>
        <w:rPr>
          <w:rFonts w:ascii="Times New Roman" w:hAnsi="Times New Roman"/>
          <w:sz w:val="22"/>
          <w:lang w:val="it-IT"/>
        </w:rPr>
        <w:t xml:space="preserve"> </w:t>
      </w:r>
      <w:proofErr w:type="spellStart"/>
      <w:proofErr w:type="gramStart"/>
      <w:r>
        <w:rPr>
          <w:rFonts w:ascii="Times New Roman" w:hAnsi="Times New Roman"/>
          <w:sz w:val="22"/>
          <w:lang w:val="it-IT"/>
        </w:rPr>
        <w:t>Space</w:t>
      </w:r>
      <w:proofErr w:type="spellEnd"/>
      <w:proofErr w:type="gramEnd"/>
      <w:r>
        <w:rPr>
          <w:rFonts w:ascii="Times New Roman" w:hAnsi="Times New Roman"/>
          <w:sz w:val="22"/>
          <w:lang w:val="it-IT"/>
        </w:rPr>
        <w:t xml:space="preserve"> </w:t>
      </w:r>
      <w:proofErr w:type="spellStart"/>
      <w:r>
        <w:rPr>
          <w:rFonts w:ascii="Times New Roman" w:hAnsi="Times New Roman"/>
          <w:sz w:val="22"/>
          <w:lang w:val="it-IT"/>
        </w:rPr>
        <w:t>Telescope</w:t>
      </w:r>
      <w:proofErr w:type="spellEnd"/>
      <w:r>
        <w:rPr>
          <w:rFonts w:ascii="Times New Roman" w:hAnsi="Times New Roman"/>
          <w:sz w:val="22"/>
          <w:lang w:val="it-IT"/>
        </w:rPr>
        <w:t xml:space="preserve">, </w:t>
      </w:r>
      <w:proofErr w:type="spellStart"/>
      <w:r>
        <w:rPr>
          <w:rFonts w:ascii="Times New Roman" w:hAnsi="Times New Roman"/>
          <w:sz w:val="22"/>
          <w:lang w:val="it-IT"/>
        </w:rPr>
        <w:t>Herschel</w:t>
      </w:r>
      <w:proofErr w:type="spellEnd"/>
      <w:r>
        <w:rPr>
          <w:rFonts w:ascii="Times New Roman" w:hAnsi="Times New Roman"/>
          <w:sz w:val="22"/>
          <w:lang w:val="it-IT"/>
        </w:rPr>
        <w:t xml:space="preserve">, </w:t>
      </w:r>
      <w:proofErr w:type="spellStart"/>
      <w:r>
        <w:rPr>
          <w:rFonts w:ascii="Times New Roman" w:hAnsi="Times New Roman"/>
          <w:sz w:val="22"/>
          <w:lang w:val="it-IT"/>
        </w:rPr>
        <w:t>Spitzer</w:t>
      </w:r>
      <w:proofErr w:type="spellEnd"/>
      <w:r>
        <w:rPr>
          <w:rFonts w:ascii="Times New Roman" w:hAnsi="Times New Roman"/>
          <w:sz w:val="22"/>
          <w:lang w:val="it-IT"/>
        </w:rPr>
        <w:t xml:space="preserve">, </w:t>
      </w:r>
      <w:proofErr w:type="spellStart"/>
      <w:r>
        <w:rPr>
          <w:rFonts w:ascii="Times New Roman" w:hAnsi="Times New Roman"/>
          <w:sz w:val="22"/>
          <w:lang w:val="it-IT"/>
        </w:rPr>
        <w:t>Galex</w:t>
      </w:r>
      <w:proofErr w:type="spellEnd"/>
      <w:r>
        <w:rPr>
          <w:rFonts w:ascii="Times New Roman" w:hAnsi="Times New Roman"/>
          <w:sz w:val="22"/>
          <w:lang w:val="it-IT"/>
        </w:rPr>
        <w:t xml:space="preserve">, </w:t>
      </w:r>
      <w:proofErr w:type="spellStart"/>
      <w:r>
        <w:rPr>
          <w:rFonts w:ascii="Times New Roman" w:hAnsi="Times New Roman"/>
          <w:sz w:val="22"/>
          <w:lang w:val="it-IT"/>
        </w:rPr>
        <w:t>Chandra</w:t>
      </w:r>
      <w:proofErr w:type="spellEnd"/>
      <w:r>
        <w:rPr>
          <w:rFonts w:ascii="Times New Roman" w:hAnsi="Times New Roman"/>
          <w:sz w:val="22"/>
          <w:lang w:val="it-IT"/>
        </w:rPr>
        <w:t xml:space="preserve">, </w:t>
      </w:r>
      <w:proofErr w:type="spellStart"/>
      <w:r>
        <w:rPr>
          <w:rFonts w:ascii="Times New Roman" w:hAnsi="Times New Roman"/>
          <w:sz w:val="22"/>
          <w:lang w:val="it-IT"/>
        </w:rPr>
        <w:t>XMM-Newton</w:t>
      </w:r>
      <w:proofErr w:type="spellEnd"/>
      <w:r>
        <w:rPr>
          <w:rFonts w:ascii="Times New Roman" w:hAnsi="Times New Roman"/>
          <w:sz w:val="22"/>
          <w:lang w:val="it-IT"/>
        </w:rPr>
        <w:t>,</w:t>
      </w:r>
      <w:r>
        <w:rPr>
          <w:lang w:val="it-IT"/>
        </w:rPr>
        <w:t xml:space="preserve"> </w:t>
      </w:r>
      <w:r>
        <w:rPr>
          <w:rFonts w:ascii="Times New Roman" w:hAnsi="Times New Roman"/>
          <w:sz w:val="22"/>
          <w:lang w:val="it-IT"/>
        </w:rPr>
        <w:t xml:space="preserve">SWIFT), ma soprattutto si avvale del ruolo di leadership o comunque di punta degli astronomi italiani in grandi collaborazioni internazionali tra cui importanti </w:t>
      </w:r>
      <w:r>
        <w:rPr>
          <w:rFonts w:ascii="Times New Roman" w:hAnsi="Times New Roman"/>
          <w:b/>
          <w:bCs/>
          <w:sz w:val="22"/>
          <w:lang w:val="it-IT"/>
        </w:rPr>
        <w:t>grandi “</w:t>
      </w:r>
      <w:proofErr w:type="spellStart"/>
      <w:r>
        <w:rPr>
          <w:rFonts w:ascii="Times New Roman" w:hAnsi="Times New Roman"/>
          <w:b/>
          <w:bCs/>
          <w:sz w:val="22"/>
          <w:lang w:val="it-IT"/>
        </w:rPr>
        <w:t>surveys</w:t>
      </w:r>
      <w:proofErr w:type="spellEnd"/>
      <w:r>
        <w:rPr>
          <w:rFonts w:ascii="Times New Roman" w:hAnsi="Times New Roman"/>
          <w:b/>
          <w:bCs/>
          <w:sz w:val="22"/>
          <w:lang w:val="it-IT"/>
        </w:rPr>
        <w:t>”</w:t>
      </w:r>
      <w:r>
        <w:rPr>
          <w:rFonts w:ascii="Times New Roman" w:hAnsi="Times New Roman"/>
          <w:sz w:val="22"/>
          <w:lang w:val="it-IT"/>
        </w:rPr>
        <w:t xml:space="preserve"> </w:t>
      </w:r>
      <w:r>
        <w:rPr>
          <w:rFonts w:ascii="Times New Roman" w:hAnsi="Times New Roman"/>
          <w:b/>
          <w:bCs/>
          <w:sz w:val="22"/>
          <w:lang w:val="it-IT"/>
        </w:rPr>
        <w:t>di galassie</w:t>
      </w:r>
      <w:r>
        <w:rPr>
          <w:rFonts w:ascii="Times New Roman" w:hAnsi="Times New Roman"/>
          <w:sz w:val="22"/>
          <w:lang w:val="it-IT"/>
        </w:rPr>
        <w:t xml:space="preserve"> di campo (CANDELS, LSD, GMASS, VIPERS, COSMOS e </w:t>
      </w:r>
      <w:proofErr w:type="spellStart"/>
      <w:r>
        <w:rPr>
          <w:rFonts w:ascii="Times New Roman" w:hAnsi="Times New Roman"/>
          <w:sz w:val="22"/>
          <w:lang w:val="it-IT"/>
        </w:rPr>
        <w:t>zCOSMOS</w:t>
      </w:r>
      <w:proofErr w:type="spellEnd"/>
      <w:r>
        <w:rPr>
          <w:rFonts w:ascii="Times New Roman" w:hAnsi="Times New Roman"/>
          <w:sz w:val="22"/>
          <w:lang w:val="it-IT"/>
        </w:rPr>
        <w:t xml:space="preserve">, MASSIV, VUDS, PEP, GOODS, SHELS, SDSS, UKIDDS ecc.) e di ammasso (WINGS, ACCESS). La comunità italiana negli ultimi anni ha svolto un ruolo centrale nelle </w:t>
      </w:r>
      <w:proofErr w:type="spellStart"/>
      <w:r w:rsidRPr="00970E87">
        <w:rPr>
          <w:rFonts w:ascii="Times New Roman" w:hAnsi="Times New Roman"/>
          <w:i/>
          <w:sz w:val="22"/>
          <w:lang w:val="it-IT"/>
        </w:rPr>
        <w:t>survey</w:t>
      </w:r>
      <w:proofErr w:type="spellEnd"/>
      <w:r>
        <w:rPr>
          <w:rFonts w:ascii="Times New Roman" w:hAnsi="Times New Roman"/>
          <w:sz w:val="22"/>
          <w:lang w:val="it-IT"/>
        </w:rPr>
        <w:t xml:space="preserve"> profonde con lo spettrografo VIMOS al VLT, fino ad arrivare alla </w:t>
      </w:r>
      <w:proofErr w:type="spellStart"/>
      <w:r>
        <w:rPr>
          <w:rFonts w:ascii="Times New Roman" w:hAnsi="Times New Roman"/>
          <w:sz w:val="22"/>
          <w:lang w:val="it-IT"/>
        </w:rPr>
        <w:t>survey</w:t>
      </w:r>
      <w:proofErr w:type="spellEnd"/>
      <w:r>
        <w:rPr>
          <w:rFonts w:ascii="Times New Roman" w:hAnsi="Times New Roman"/>
          <w:sz w:val="22"/>
          <w:lang w:val="it-IT"/>
        </w:rPr>
        <w:t xml:space="preserve"> VIPERS </w:t>
      </w:r>
      <w:proofErr w:type="gramStart"/>
      <w:r>
        <w:rPr>
          <w:rFonts w:ascii="Times New Roman" w:hAnsi="Times New Roman"/>
          <w:sz w:val="22"/>
          <w:lang w:val="it-IT"/>
        </w:rPr>
        <w:t>attualmente</w:t>
      </w:r>
      <w:proofErr w:type="gramEnd"/>
      <w:r>
        <w:rPr>
          <w:rFonts w:ascii="Times New Roman" w:hAnsi="Times New Roman"/>
          <w:sz w:val="22"/>
          <w:lang w:val="it-IT"/>
        </w:rPr>
        <w:t xml:space="preserve"> in corso e coordinata da ricercatori italiani</w:t>
      </w:r>
      <w:r w:rsidR="00A3512C">
        <w:rPr>
          <w:rFonts w:ascii="Times New Roman" w:hAnsi="Times New Roman"/>
          <w:sz w:val="22"/>
          <w:lang w:val="it-IT"/>
        </w:rPr>
        <w:t xml:space="preserve"> (vedi anche la Sez. sulla struttura su grande scala)</w:t>
      </w:r>
      <w:r>
        <w:rPr>
          <w:rFonts w:ascii="Times New Roman" w:hAnsi="Times New Roman"/>
          <w:sz w:val="22"/>
          <w:lang w:val="it-IT"/>
        </w:rPr>
        <w:t xml:space="preserve">. Dall’ottobre 2011 è entrato in funzione il VLT </w:t>
      </w:r>
      <w:proofErr w:type="spellStart"/>
      <w:r>
        <w:rPr>
          <w:rFonts w:ascii="Times New Roman" w:hAnsi="Times New Roman"/>
          <w:sz w:val="22"/>
          <w:lang w:val="it-IT"/>
        </w:rPr>
        <w:t>Survey</w:t>
      </w:r>
      <w:proofErr w:type="spellEnd"/>
      <w:r>
        <w:rPr>
          <w:rFonts w:ascii="Times New Roman" w:hAnsi="Times New Roman"/>
          <w:sz w:val="22"/>
          <w:lang w:val="it-IT"/>
        </w:rPr>
        <w:t xml:space="preserve"> </w:t>
      </w:r>
      <w:proofErr w:type="spellStart"/>
      <w:r>
        <w:rPr>
          <w:rFonts w:ascii="Times New Roman" w:hAnsi="Times New Roman"/>
          <w:sz w:val="22"/>
          <w:lang w:val="it-IT"/>
        </w:rPr>
        <w:t>Telescope</w:t>
      </w:r>
      <w:proofErr w:type="spellEnd"/>
      <w:r>
        <w:rPr>
          <w:rFonts w:ascii="Times New Roman" w:hAnsi="Times New Roman"/>
          <w:sz w:val="22"/>
          <w:lang w:val="it-IT"/>
        </w:rPr>
        <w:t xml:space="preserve"> (VST), fornito all’osservatorio ESO di </w:t>
      </w:r>
      <w:proofErr w:type="spellStart"/>
      <w:r>
        <w:rPr>
          <w:rFonts w:ascii="Times New Roman" w:hAnsi="Times New Roman"/>
          <w:sz w:val="22"/>
          <w:lang w:val="it-IT"/>
        </w:rPr>
        <w:t>Paranal</w:t>
      </w:r>
      <w:proofErr w:type="spellEnd"/>
      <w:r>
        <w:rPr>
          <w:rFonts w:ascii="Times New Roman" w:hAnsi="Times New Roman"/>
          <w:sz w:val="22"/>
          <w:lang w:val="it-IT"/>
        </w:rPr>
        <w:t xml:space="preserve"> da INAF,</w:t>
      </w:r>
      <w:r w:rsidR="00970E87">
        <w:rPr>
          <w:rFonts w:ascii="Times New Roman" w:hAnsi="Times New Roman"/>
          <w:sz w:val="22"/>
          <w:lang w:val="it-IT"/>
        </w:rPr>
        <w:t xml:space="preserve"> e sono state avviate le </w:t>
      </w:r>
      <w:proofErr w:type="spellStart"/>
      <w:r w:rsidR="00970E87" w:rsidRPr="00970E87">
        <w:rPr>
          <w:rFonts w:ascii="Times New Roman" w:hAnsi="Times New Roman"/>
          <w:i/>
          <w:sz w:val="22"/>
          <w:lang w:val="it-IT"/>
        </w:rPr>
        <w:t>survey</w:t>
      </w:r>
      <w:proofErr w:type="spellEnd"/>
      <w:r>
        <w:rPr>
          <w:rFonts w:ascii="Times New Roman" w:hAnsi="Times New Roman"/>
          <w:sz w:val="22"/>
          <w:lang w:val="it-IT"/>
        </w:rPr>
        <w:t xml:space="preserve"> pubbliche </w:t>
      </w:r>
      <w:r w:rsidR="00970E87">
        <w:rPr>
          <w:rFonts w:ascii="Times New Roman" w:hAnsi="Times New Roman"/>
          <w:sz w:val="22"/>
          <w:lang w:val="it-IT"/>
        </w:rPr>
        <w:t xml:space="preserve">ESO </w:t>
      </w:r>
      <w:r>
        <w:rPr>
          <w:rFonts w:ascii="Times New Roman" w:hAnsi="Times New Roman"/>
          <w:sz w:val="22"/>
          <w:lang w:val="it-IT"/>
        </w:rPr>
        <w:t xml:space="preserve">e i programmi di </w:t>
      </w:r>
      <w:proofErr w:type="spellStart"/>
      <w:r w:rsidRPr="00970E87">
        <w:rPr>
          <w:rFonts w:ascii="Times New Roman" w:hAnsi="Times New Roman"/>
          <w:i/>
          <w:sz w:val="22"/>
          <w:lang w:val="it-IT"/>
        </w:rPr>
        <w:t>Guaranteed</w:t>
      </w:r>
      <w:proofErr w:type="spellEnd"/>
      <w:r w:rsidRPr="00970E87">
        <w:rPr>
          <w:rFonts w:ascii="Times New Roman" w:hAnsi="Times New Roman"/>
          <w:i/>
          <w:sz w:val="22"/>
          <w:lang w:val="it-IT"/>
        </w:rPr>
        <w:t xml:space="preserve"> </w:t>
      </w:r>
      <w:proofErr w:type="spellStart"/>
      <w:r w:rsidRPr="00970E87">
        <w:rPr>
          <w:rFonts w:ascii="Times New Roman" w:hAnsi="Times New Roman"/>
          <w:i/>
          <w:sz w:val="22"/>
          <w:lang w:val="it-IT"/>
        </w:rPr>
        <w:t>Observing</w:t>
      </w:r>
      <w:proofErr w:type="spellEnd"/>
      <w:r w:rsidRPr="00970E87">
        <w:rPr>
          <w:rFonts w:ascii="Times New Roman" w:hAnsi="Times New Roman"/>
          <w:i/>
          <w:sz w:val="22"/>
          <w:lang w:val="it-IT"/>
        </w:rPr>
        <w:t xml:space="preserve"> </w:t>
      </w:r>
      <w:proofErr w:type="spellStart"/>
      <w:r w:rsidRPr="00970E87">
        <w:rPr>
          <w:rFonts w:ascii="Times New Roman" w:hAnsi="Times New Roman"/>
          <w:i/>
          <w:sz w:val="22"/>
          <w:lang w:val="it-IT"/>
        </w:rPr>
        <w:t>Time</w:t>
      </w:r>
      <w:proofErr w:type="spellEnd"/>
      <w:r>
        <w:rPr>
          <w:rFonts w:ascii="Times New Roman" w:hAnsi="Times New Roman"/>
          <w:sz w:val="22"/>
          <w:lang w:val="it-IT"/>
        </w:rPr>
        <w:t xml:space="preserve">, che coinvolgeranno una </w:t>
      </w:r>
      <w:proofErr w:type="gramStart"/>
      <w:r>
        <w:rPr>
          <w:rFonts w:ascii="Times New Roman" w:hAnsi="Times New Roman"/>
          <w:sz w:val="22"/>
          <w:lang w:val="it-IT"/>
        </w:rPr>
        <w:t>componente</w:t>
      </w:r>
      <w:proofErr w:type="gramEnd"/>
      <w:r>
        <w:rPr>
          <w:rFonts w:ascii="Times New Roman" w:hAnsi="Times New Roman"/>
          <w:sz w:val="22"/>
          <w:lang w:val="it-IT"/>
        </w:rPr>
        <w:t xml:space="preserve"> significativa della comunità nei prossimi 4-5 anni. </w:t>
      </w:r>
      <w:proofErr w:type="gramStart"/>
      <w:r>
        <w:rPr>
          <w:rFonts w:ascii="Times New Roman" w:hAnsi="Times New Roman"/>
          <w:sz w:val="22"/>
          <w:lang w:val="it-IT"/>
        </w:rPr>
        <w:t>Sulla base di</w:t>
      </w:r>
      <w:proofErr w:type="gramEnd"/>
      <w:r>
        <w:rPr>
          <w:rFonts w:ascii="Times New Roman" w:hAnsi="Times New Roman"/>
          <w:sz w:val="22"/>
          <w:lang w:val="it-IT"/>
        </w:rPr>
        <w:t xml:space="preserve"> questi programmi si prevedono tre anni di grandi progressi nello studio dell'evoluzione delle galassie e degli AGN, con un contributo di primo piano da parte dell'Italia.</w:t>
      </w:r>
    </w:p>
    <w:p w:rsidR="00901FF1" w:rsidRDefault="00901FF1">
      <w:pPr>
        <w:pStyle w:val="Default"/>
        <w:ind w:left="-284" w:right="-347"/>
        <w:jc w:val="both"/>
        <w:rPr>
          <w:rFonts w:ascii="Times New Roman" w:hAnsi="Times New Roman"/>
          <w:sz w:val="22"/>
          <w:lang w:val="it-IT"/>
        </w:rPr>
      </w:pPr>
      <w:r>
        <w:rPr>
          <w:rFonts w:ascii="Times New Roman" w:hAnsi="Times New Roman"/>
          <w:sz w:val="22"/>
          <w:lang w:val="it-IT"/>
        </w:rPr>
        <w:t xml:space="preserve">Le galassie sono studiate in funzione delle epoche cosmiche (o </w:t>
      </w:r>
      <w:proofErr w:type="spellStart"/>
      <w:r>
        <w:rPr>
          <w:rFonts w:ascii="Times New Roman" w:hAnsi="Times New Roman"/>
          <w:sz w:val="22"/>
          <w:lang w:val="it-IT"/>
        </w:rPr>
        <w:t>redshift</w:t>
      </w:r>
      <w:proofErr w:type="spellEnd"/>
      <w:r w:rsidR="004C6BB2">
        <w:rPr>
          <w:rFonts w:ascii="Times New Roman" w:hAnsi="Times New Roman"/>
          <w:sz w:val="22"/>
          <w:lang w:val="it-IT"/>
        </w:rPr>
        <w:t xml:space="preserve">, </w:t>
      </w:r>
      <w:r w:rsidR="004C6BB2" w:rsidRPr="004C6BB2">
        <w:rPr>
          <w:rFonts w:ascii="Times New Roman" w:hAnsi="Times New Roman"/>
          <w:i/>
          <w:sz w:val="22"/>
          <w:lang w:val="it-IT"/>
        </w:rPr>
        <w:t>z</w:t>
      </w:r>
      <w:r>
        <w:rPr>
          <w:rFonts w:ascii="Times New Roman" w:hAnsi="Times New Roman"/>
          <w:sz w:val="22"/>
          <w:lang w:val="it-IT"/>
        </w:rPr>
        <w:t>)</w:t>
      </w:r>
      <w:r w:rsidR="00716E31">
        <w:rPr>
          <w:rFonts w:ascii="Times New Roman" w:hAnsi="Times New Roman"/>
          <w:sz w:val="22"/>
          <w:lang w:val="it-IT"/>
        </w:rPr>
        <w:t>, da</w:t>
      </w:r>
      <w:r w:rsidR="0059496F">
        <w:rPr>
          <w:rFonts w:ascii="Times New Roman" w:hAnsi="Times New Roman"/>
          <w:sz w:val="22"/>
          <w:lang w:val="it-IT"/>
        </w:rPr>
        <w:t xml:space="preserve">l presente fino al periodo di </w:t>
      </w:r>
      <w:proofErr w:type="spellStart"/>
      <w:r w:rsidR="0059496F">
        <w:rPr>
          <w:rFonts w:ascii="Times New Roman" w:hAnsi="Times New Roman"/>
          <w:sz w:val="22"/>
          <w:lang w:val="it-IT"/>
        </w:rPr>
        <w:t>ri</w:t>
      </w:r>
      <w:r w:rsidR="00716E31">
        <w:rPr>
          <w:rFonts w:ascii="Times New Roman" w:hAnsi="Times New Roman"/>
          <w:sz w:val="22"/>
          <w:lang w:val="it-IT"/>
        </w:rPr>
        <w:t>ionizzazione</w:t>
      </w:r>
      <w:proofErr w:type="spellEnd"/>
      <w:r w:rsidR="00716E31">
        <w:rPr>
          <w:rFonts w:ascii="Times New Roman" w:hAnsi="Times New Roman"/>
          <w:sz w:val="22"/>
          <w:lang w:val="it-IT"/>
        </w:rPr>
        <w:t xml:space="preserve"> dell'Universo ancor più indietro al collasso delle proto-nubi e alla formazione delle prime stelle, </w:t>
      </w:r>
      <w:r>
        <w:rPr>
          <w:rFonts w:ascii="Times New Roman" w:hAnsi="Times New Roman"/>
          <w:sz w:val="22"/>
          <w:lang w:val="it-IT"/>
        </w:rPr>
        <w:t>per comprendere l’efficacia dei meccanismi evolutivi in atto e caratterizzarne le proprietà intrinseche da interpretare nello schema gerarchico che emerge dai modelli teorici a disposizione</w:t>
      </w:r>
      <w:r w:rsidR="00716E31">
        <w:rPr>
          <w:rFonts w:ascii="Times New Roman" w:hAnsi="Times New Roman"/>
          <w:sz w:val="22"/>
          <w:lang w:val="it-IT"/>
        </w:rPr>
        <w:t>.</w:t>
      </w:r>
    </w:p>
    <w:p w:rsidR="002E7209" w:rsidRDefault="00716E31" w:rsidP="002E7209">
      <w:pPr>
        <w:pStyle w:val="Default"/>
        <w:ind w:left="-284" w:right="-347"/>
        <w:jc w:val="both"/>
        <w:rPr>
          <w:rFonts w:ascii="Times New Roman" w:hAnsi="Times New Roman"/>
          <w:sz w:val="22"/>
          <w:lang w:val="it-IT"/>
        </w:rPr>
      </w:pPr>
      <w:r>
        <w:rPr>
          <w:rFonts w:ascii="Times New Roman" w:hAnsi="Times New Roman"/>
          <w:sz w:val="22"/>
          <w:lang w:val="it-IT"/>
        </w:rPr>
        <w:t>Qui l’Italia</w:t>
      </w:r>
      <w:r w:rsidR="00901FF1">
        <w:rPr>
          <w:rFonts w:ascii="Times New Roman" w:hAnsi="Times New Roman"/>
          <w:sz w:val="22"/>
          <w:lang w:val="it-IT"/>
        </w:rPr>
        <w:t xml:space="preserve"> si distingue nello studio delle </w:t>
      </w:r>
      <w:r w:rsidR="00901FF1">
        <w:rPr>
          <w:rFonts w:ascii="Times New Roman" w:hAnsi="Times New Roman"/>
          <w:b/>
          <w:bCs/>
          <w:sz w:val="22"/>
          <w:lang w:val="it-IT"/>
        </w:rPr>
        <w:t xml:space="preserve">galassie a </w:t>
      </w:r>
      <w:proofErr w:type="spellStart"/>
      <w:r w:rsidR="00901FF1">
        <w:rPr>
          <w:rFonts w:ascii="Times New Roman" w:hAnsi="Times New Roman"/>
          <w:b/>
          <w:bCs/>
          <w:sz w:val="22"/>
          <w:lang w:val="it-IT"/>
        </w:rPr>
        <w:t>redshift</w:t>
      </w:r>
      <w:proofErr w:type="spellEnd"/>
      <w:r w:rsidR="00901FF1">
        <w:rPr>
          <w:rFonts w:ascii="Times New Roman" w:hAnsi="Times New Roman"/>
          <w:b/>
          <w:bCs/>
          <w:sz w:val="22"/>
          <w:lang w:val="it-IT"/>
        </w:rPr>
        <w:t xml:space="preserve"> elevato (z=1-3) e molto elevato (z&gt;3)</w:t>
      </w:r>
      <w:r w:rsidR="00901FF1">
        <w:rPr>
          <w:rFonts w:ascii="Times New Roman" w:hAnsi="Times New Roman"/>
          <w:sz w:val="22"/>
          <w:lang w:val="it-IT"/>
        </w:rPr>
        <w:t xml:space="preserve">, guidando progetti di </w:t>
      </w:r>
      <w:r w:rsidR="002E7209">
        <w:rPr>
          <w:rFonts w:ascii="Times New Roman" w:hAnsi="Times New Roman"/>
          <w:sz w:val="22"/>
          <w:lang w:val="it-IT"/>
        </w:rPr>
        <w:t>punta</w:t>
      </w:r>
      <w:r w:rsidR="004C6BB2">
        <w:rPr>
          <w:rFonts w:ascii="Times New Roman" w:hAnsi="Times New Roman"/>
          <w:sz w:val="22"/>
          <w:lang w:val="it-IT"/>
        </w:rPr>
        <w:t xml:space="preserve">, con strumentazioni da terra e dallo spazio a diverse lunghezze d’onda, </w:t>
      </w:r>
      <w:r w:rsidR="002E7209">
        <w:rPr>
          <w:rFonts w:ascii="Times New Roman" w:hAnsi="Times New Roman"/>
          <w:sz w:val="22"/>
          <w:lang w:val="it-IT"/>
        </w:rPr>
        <w:t>per</w:t>
      </w:r>
      <w:r w:rsidR="004C6BB2">
        <w:rPr>
          <w:rFonts w:ascii="Times New Roman" w:hAnsi="Times New Roman"/>
          <w:sz w:val="22"/>
          <w:lang w:val="it-IT"/>
        </w:rPr>
        <w:t xml:space="preserve"> spingere lo</w:t>
      </w:r>
      <w:r w:rsidR="00901FF1">
        <w:rPr>
          <w:rFonts w:ascii="Times New Roman" w:hAnsi="Times New Roman"/>
          <w:sz w:val="22"/>
          <w:lang w:val="it-IT"/>
        </w:rPr>
        <w:t xml:space="preserve"> studio delle strutture </w:t>
      </w:r>
      <w:r w:rsidR="002E7209">
        <w:rPr>
          <w:rFonts w:ascii="Times New Roman" w:hAnsi="Times New Roman"/>
          <w:sz w:val="22"/>
          <w:lang w:val="it-IT"/>
        </w:rPr>
        <w:t xml:space="preserve">cosmiche a </w:t>
      </w:r>
      <w:proofErr w:type="spellStart"/>
      <w:r w:rsidR="002E7209" w:rsidRPr="002E7209">
        <w:rPr>
          <w:rFonts w:ascii="Times New Roman" w:hAnsi="Times New Roman"/>
          <w:i/>
          <w:sz w:val="22"/>
          <w:lang w:val="it-IT"/>
        </w:rPr>
        <w:t>redshifts</w:t>
      </w:r>
      <w:proofErr w:type="spellEnd"/>
      <w:r w:rsidR="002E7209">
        <w:rPr>
          <w:rFonts w:ascii="Times New Roman" w:hAnsi="Times New Roman"/>
          <w:sz w:val="22"/>
          <w:lang w:val="it-IT"/>
        </w:rPr>
        <w:t xml:space="preserve"> sempre più</w:t>
      </w:r>
      <w:r w:rsidR="00901FF1">
        <w:rPr>
          <w:rFonts w:ascii="Times New Roman" w:hAnsi="Times New Roman"/>
          <w:sz w:val="22"/>
          <w:lang w:val="it-IT"/>
        </w:rPr>
        <w:t xml:space="preserve"> alti, e </w:t>
      </w:r>
      <w:r w:rsidR="002E7209">
        <w:rPr>
          <w:rFonts w:ascii="Times New Roman" w:hAnsi="Times New Roman"/>
          <w:sz w:val="22"/>
          <w:lang w:val="it-IT"/>
        </w:rPr>
        <w:t>comprendere i meccanismi di</w:t>
      </w:r>
      <w:proofErr w:type="gramStart"/>
      <w:r w:rsidR="002E7209">
        <w:rPr>
          <w:rFonts w:ascii="Times New Roman" w:hAnsi="Times New Roman"/>
          <w:sz w:val="22"/>
          <w:lang w:val="it-IT"/>
        </w:rPr>
        <w:t xml:space="preserve">  </w:t>
      </w:r>
      <w:proofErr w:type="gramEnd"/>
      <w:r w:rsidR="002E7209">
        <w:rPr>
          <w:rFonts w:ascii="Times New Roman" w:hAnsi="Times New Roman"/>
          <w:sz w:val="22"/>
          <w:lang w:val="it-IT"/>
        </w:rPr>
        <w:t>formazione delle galassie</w:t>
      </w:r>
      <w:r w:rsidR="00901FF1">
        <w:rPr>
          <w:rFonts w:ascii="Times New Roman" w:hAnsi="Times New Roman"/>
          <w:sz w:val="22"/>
          <w:lang w:val="it-IT"/>
        </w:rPr>
        <w:t xml:space="preserve"> a partire</w:t>
      </w:r>
      <w:r w:rsidR="002E7209">
        <w:rPr>
          <w:rFonts w:ascii="Times New Roman" w:hAnsi="Times New Roman"/>
          <w:sz w:val="22"/>
          <w:lang w:val="it-IT"/>
        </w:rPr>
        <w:t xml:space="preserve"> dalle fluttuazioni di densità primordiali</w:t>
      </w:r>
      <w:r w:rsidR="00901FF1">
        <w:rPr>
          <w:rFonts w:ascii="Times New Roman" w:hAnsi="Times New Roman"/>
          <w:sz w:val="22"/>
          <w:lang w:val="it-IT"/>
        </w:rPr>
        <w:t xml:space="preserve">. </w:t>
      </w:r>
    </w:p>
    <w:p w:rsidR="00615119" w:rsidRDefault="00970E87" w:rsidP="00615119">
      <w:pPr>
        <w:pStyle w:val="Default"/>
        <w:spacing w:after="120"/>
        <w:ind w:left="-284" w:right="-347"/>
        <w:jc w:val="both"/>
        <w:rPr>
          <w:rFonts w:ascii="Times New Roman" w:hAnsi="Times New Roman"/>
          <w:sz w:val="22"/>
          <w:lang w:val="it-IT"/>
        </w:rPr>
      </w:pPr>
      <w:r>
        <w:rPr>
          <w:rFonts w:ascii="Times New Roman" w:hAnsi="Times New Roman"/>
          <w:sz w:val="22"/>
          <w:lang w:val="it-IT"/>
        </w:rPr>
        <w:t>Un ruolo primario sarà svolto anche</w:t>
      </w:r>
      <w:r w:rsidR="00901FF1">
        <w:rPr>
          <w:rFonts w:ascii="Times New Roman" w:hAnsi="Times New Roman"/>
          <w:sz w:val="22"/>
          <w:lang w:val="it-IT"/>
        </w:rPr>
        <w:t xml:space="preserve"> </w:t>
      </w:r>
      <w:r>
        <w:rPr>
          <w:rFonts w:ascii="Times New Roman" w:hAnsi="Times New Roman"/>
          <w:sz w:val="22"/>
          <w:lang w:val="it-IT"/>
        </w:rPr>
        <w:t>nel</w:t>
      </w:r>
      <w:r w:rsidR="00901FF1">
        <w:rPr>
          <w:rFonts w:ascii="Times New Roman" w:hAnsi="Times New Roman"/>
          <w:sz w:val="22"/>
          <w:lang w:val="it-IT"/>
        </w:rPr>
        <w:t xml:space="preserve">lo </w:t>
      </w:r>
      <w:r w:rsidR="00901FF1">
        <w:rPr>
          <w:rFonts w:ascii="Times New Roman" w:hAnsi="Times New Roman"/>
          <w:b/>
          <w:bCs/>
          <w:sz w:val="22"/>
          <w:lang w:val="it-IT"/>
        </w:rPr>
        <w:t>studio delle galassie in funzione dell'ambiente</w:t>
      </w:r>
      <w:r w:rsidR="00901FF1">
        <w:rPr>
          <w:rFonts w:ascii="Times New Roman" w:hAnsi="Times New Roman"/>
          <w:sz w:val="22"/>
          <w:lang w:val="it-IT"/>
        </w:rPr>
        <w:t>, dall'Universo locale e fino a z=1-1.</w:t>
      </w:r>
      <w:proofErr w:type="gramStart"/>
      <w:r w:rsidR="00901FF1">
        <w:rPr>
          <w:rFonts w:ascii="Times New Roman" w:hAnsi="Times New Roman"/>
          <w:sz w:val="22"/>
          <w:lang w:val="it-IT"/>
        </w:rPr>
        <w:t>5</w:t>
      </w:r>
      <w:proofErr w:type="gramEnd"/>
      <w:r w:rsidR="00901FF1">
        <w:rPr>
          <w:rFonts w:ascii="Times New Roman" w:hAnsi="Times New Roman"/>
          <w:sz w:val="22"/>
          <w:lang w:val="it-IT"/>
        </w:rPr>
        <w:t>. Diversi programmi osservativi si dedicano allo studio dell’evoluzione delle galassie (nelle loro varie morfologie – ellittiche, lenticolari, spirali, irregolari) in relazione con l’ambiente in cui vivono, dalle regioni sotto-dense (</w:t>
      </w:r>
      <w:r w:rsidR="004C6BB2">
        <w:rPr>
          <w:rFonts w:ascii="Times New Roman" w:hAnsi="Times New Roman"/>
          <w:sz w:val="22"/>
          <w:lang w:val="it-IT"/>
        </w:rPr>
        <w:t>o</w:t>
      </w:r>
      <w:r w:rsidR="00901FF1">
        <w:rPr>
          <w:rFonts w:ascii="Times New Roman" w:hAnsi="Times New Roman"/>
          <w:sz w:val="22"/>
          <w:lang w:val="it-IT"/>
        </w:rPr>
        <w:t xml:space="preserve"> “</w:t>
      </w:r>
      <w:proofErr w:type="spellStart"/>
      <w:r w:rsidR="00901FF1">
        <w:rPr>
          <w:rFonts w:ascii="Times New Roman" w:hAnsi="Times New Roman"/>
          <w:sz w:val="22"/>
          <w:lang w:val="it-IT"/>
        </w:rPr>
        <w:t>voids</w:t>
      </w:r>
      <w:proofErr w:type="spellEnd"/>
      <w:r w:rsidR="00901FF1">
        <w:rPr>
          <w:rFonts w:ascii="Times New Roman" w:hAnsi="Times New Roman"/>
          <w:sz w:val="22"/>
          <w:lang w:val="it-IT"/>
        </w:rPr>
        <w:t>”), ai gruppi di galassie, fino a</w:t>
      </w:r>
      <w:r w:rsidR="004C6BB2">
        <w:rPr>
          <w:rFonts w:ascii="Times New Roman" w:hAnsi="Times New Roman"/>
          <w:sz w:val="22"/>
          <w:lang w:val="it-IT"/>
        </w:rPr>
        <w:t>gli ammassi e i super-ammassi</w:t>
      </w:r>
      <w:r w:rsidR="00901FF1">
        <w:rPr>
          <w:rFonts w:ascii="Times New Roman" w:hAnsi="Times New Roman"/>
          <w:sz w:val="22"/>
          <w:lang w:val="it-IT"/>
        </w:rPr>
        <w:t>, dove gli effetti della crescita gera</w:t>
      </w:r>
      <w:r w:rsidR="004C6BB2">
        <w:rPr>
          <w:rFonts w:ascii="Times New Roman" w:hAnsi="Times New Roman"/>
          <w:sz w:val="22"/>
          <w:lang w:val="it-IT"/>
        </w:rPr>
        <w:t>rchica delle strutture sono più evidenti</w:t>
      </w:r>
      <w:r>
        <w:rPr>
          <w:rFonts w:ascii="Times New Roman" w:hAnsi="Times New Roman"/>
          <w:sz w:val="22"/>
          <w:lang w:val="it-IT"/>
        </w:rPr>
        <w:t xml:space="preserve"> e dove</w:t>
      </w:r>
      <w:r w:rsidR="004C6BB2">
        <w:rPr>
          <w:rFonts w:ascii="Times New Roman" w:hAnsi="Times New Roman"/>
          <w:sz w:val="22"/>
          <w:lang w:val="it-IT"/>
        </w:rPr>
        <w:t xml:space="preserve"> </w:t>
      </w:r>
      <w:r>
        <w:rPr>
          <w:rFonts w:ascii="Times New Roman" w:hAnsi="Times New Roman"/>
          <w:sz w:val="22"/>
          <w:lang w:val="it-IT"/>
        </w:rPr>
        <w:t>i</w:t>
      </w:r>
      <w:r w:rsidR="004C6BB2">
        <w:rPr>
          <w:rFonts w:ascii="Times New Roman" w:hAnsi="Times New Roman"/>
          <w:sz w:val="22"/>
          <w:lang w:val="it-IT"/>
        </w:rPr>
        <w:t xml:space="preserve"> </w:t>
      </w:r>
      <w:r w:rsidR="00901FF1">
        <w:rPr>
          <w:rFonts w:ascii="Times New Roman" w:hAnsi="Times New Roman"/>
          <w:sz w:val="22"/>
          <w:lang w:val="it-IT"/>
        </w:rPr>
        <w:t>processi d’interazione tra galassie o con il mezzo interg</w:t>
      </w:r>
      <w:r w:rsidR="004C6BB2">
        <w:rPr>
          <w:rFonts w:ascii="Times New Roman" w:hAnsi="Times New Roman"/>
          <w:sz w:val="22"/>
          <w:lang w:val="it-IT"/>
        </w:rPr>
        <w:t xml:space="preserve">alattico possono </w:t>
      </w:r>
      <w:r w:rsidR="00901FF1">
        <w:rPr>
          <w:rFonts w:ascii="Times New Roman" w:hAnsi="Times New Roman"/>
          <w:sz w:val="22"/>
          <w:lang w:val="it-IT"/>
        </w:rPr>
        <w:t>alterare l’evoluzione endogena delle galassie</w:t>
      </w:r>
      <w:r w:rsidR="004C6BB2">
        <w:rPr>
          <w:rFonts w:ascii="Times New Roman" w:hAnsi="Times New Roman"/>
          <w:sz w:val="22"/>
          <w:lang w:val="it-IT"/>
        </w:rPr>
        <w:t xml:space="preserve"> stesse</w:t>
      </w:r>
      <w:r w:rsidR="00901FF1">
        <w:rPr>
          <w:rFonts w:ascii="Times New Roman" w:hAnsi="Times New Roman"/>
          <w:sz w:val="22"/>
          <w:lang w:val="it-IT"/>
        </w:rPr>
        <w:t xml:space="preserve">. </w:t>
      </w:r>
    </w:p>
    <w:p w:rsidR="00901FF1" w:rsidRDefault="00901FF1" w:rsidP="00615119">
      <w:pPr>
        <w:pStyle w:val="Default"/>
        <w:spacing w:after="120"/>
        <w:ind w:left="-284" w:right="-347"/>
        <w:jc w:val="both"/>
        <w:rPr>
          <w:rFonts w:ascii="Times New Roman" w:hAnsi="Times New Roman"/>
          <w:sz w:val="22"/>
          <w:lang w:val="it-IT"/>
        </w:rPr>
      </w:pPr>
      <w:r>
        <w:rPr>
          <w:rFonts w:ascii="Times New Roman" w:hAnsi="Times New Roman"/>
          <w:sz w:val="22"/>
          <w:lang w:val="it-IT"/>
        </w:rPr>
        <w:t xml:space="preserve">Nel campo degli AGN, </w:t>
      </w:r>
      <w:r w:rsidR="00970E87">
        <w:rPr>
          <w:rFonts w:ascii="Times New Roman" w:hAnsi="Times New Roman"/>
          <w:sz w:val="22"/>
          <w:lang w:val="it-IT"/>
        </w:rPr>
        <w:t>gli studi s</w:t>
      </w:r>
      <w:r w:rsidR="00FD4CBB">
        <w:rPr>
          <w:rFonts w:ascii="Times New Roman" w:hAnsi="Times New Roman"/>
          <w:sz w:val="22"/>
          <w:lang w:val="it-IT"/>
        </w:rPr>
        <w:t>i concentrano su</w:t>
      </w:r>
      <w:r>
        <w:rPr>
          <w:rFonts w:ascii="Times New Roman" w:hAnsi="Times New Roman"/>
          <w:sz w:val="22"/>
          <w:lang w:val="it-IT"/>
        </w:rPr>
        <w:t>ll’evoluzione cosmologica dei processi di accrescimen</w:t>
      </w:r>
      <w:r w:rsidR="00FD4CBB">
        <w:rPr>
          <w:rFonts w:ascii="Times New Roman" w:hAnsi="Times New Roman"/>
          <w:sz w:val="22"/>
          <w:lang w:val="it-IT"/>
        </w:rPr>
        <w:t xml:space="preserve">to sui buchi neri centrali e </w:t>
      </w:r>
      <w:r>
        <w:rPr>
          <w:rFonts w:ascii="Times New Roman" w:hAnsi="Times New Roman"/>
          <w:sz w:val="22"/>
          <w:lang w:val="it-IT"/>
        </w:rPr>
        <w:t xml:space="preserve">la relazione fra attività nucleare e ambiente circostante. </w:t>
      </w:r>
      <w:r w:rsidR="004C6BB2">
        <w:rPr>
          <w:rFonts w:ascii="Times New Roman" w:hAnsi="Times New Roman"/>
          <w:sz w:val="22"/>
          <w:lang w:val="it-IT"/>
        </w:rPr>
        <w:t>Tra questi</w:t>
      </w:r>
      <w:r>
        <w:rPr>
          <w:rFonts w:ascii="Times New Roman" w:hAnsi="Times New Roman"/>
          <w:sz w:val="22"/>
          <w:lang w:val="it-IT"/>
        </w:rPr>
        <w:t>, si distinguono gli studi di formazione stellare in AGN in c</w:t>
      </w:r>
      <w:r w:rsidR="004C6BB2">
        <w:rPr>
          <w:rFonts w:ascii="Times New Roman" w:hAnsi="Times New Roman"/>
          <w:sz w:val="22"/>
          <w:lang w:val="it-IT"/>
        </w:rPr>
        <w:t>onfronto a meccanismi “normali”</w:t>
      </w:r>
      <w:r>
        <w:rPr>
          <w:rFonts w:ascii="Times New Roman" w:hAnsi="Times New Roman"/>
          <w:sz w:val="22"/>
          <w:lang w:val="it-IT"/>
        </w:rPr>
        <w:t xml:space="preserve"> e gli studi dell'evoluzione cosmologica di AGN oscurati e delle proprietà dei buchi neri mediante osservazioni profonde con </w:t>
      </w:r>
      <w:proofErr w:type="spellStart"/>
      <w:r>
        <w:rPr>
          <w:rFonts w:ascii="Times New Roman" w:hAnsi="Times New Roman"/>
          <w:sz w:val="22"/>
          <w:lang w:val="it-IT"/>
        </w:rPr>
        <w:t>Chandra</w:t>
      </w:r>
      <w:proofErr w:type="spellEnd"/>
      <w:r>
        <w:rPr>
          <w:rFonts w:ascii="Times New Roman" w:hAnsi="Times New Roman"/>
          <w:sz w:val="22"/>
          <w:lang w:val="it-IT"/>
        </w:rPr>
        <w:t xml:space="preserve">, XMM, </w:t>
      </w:r>
      <w:proofErr w:type="spellStart"/>
      <w:r>
        <w:rPr>
          <w:rFonts w:ascii="Times New Roman" w:hAnsi="Times New Roman"/>
          <w:sz w:val="22"/>
          <w:lang w:val="it-IT"/>
        </w:rPr>
        <w:t>Suzaku</w:t>
      </w:r>
      <w:proofErr w:type="spellEnd"/>
      <w:r>
        <w:rPr>
          <w:rFonts w:ascii="Times New Roman" w:hAnsi="Times New Roman"/>
          <w:sz w:val="22"/>
          <w:lang w:val="it-IT"/>
        </w:rPr>
        <w:t xml:space="preserve">, </w:t>
      </w:r>
      <w:proofErr w:type="gramStart"/>
      <w:r>
        <w:rPr>
          <w:rFonts w:ascii="Times New Roman" w:hAnsi="Times New Roman"/>
          <w:sz w:val="22"/>
          <w:lang w:val="it-IT"/>
        </w:rPr>
        <w:t>osservazioni</w:t>
      </w:r>
      <w:proofErr w:type="gramEnd"/>
      <w:r>
        <w:rPr>
          <w:rFonts w:ascii="Times New Roman" w:hAnsi="Times New Roman"/>
          <w:sz w:val="22"/>
          <w:lang w:val="it-IT"/>
        </w:rPr>
        <w:t xml:space="preserve"> radio (in continuo e in riga) e multifrequenza.</w:t>
      </w:r>
      <w:r w:rsidR="00FD4CBB">
        <w:rPr>
          <w:rFonts w:ascii="Times New Roman" w:hAnsi="Times New Roman"/>
          <w:sz w:val="22"/>
          <w:lang w:val="it-IT"/>
        </w:rPr>
        <w:t xml:space="preserve"> </w:t>
      </w:r>
      <w:r>
        <w:rPr>
          <w:rFonts w:ascii="Times New Roman" w:hAnsi="Times New Roman"/>
          <w:sz w:val="22"/>
          <w:lang w:val="it-IT"/>
        </w:rPr>
        <w:t xml:space="preserve">Risultati </w:t>
      </w:r>
      <w:r w:rsidR="004C6BB2">
        <w:rPr>
          <w:rFonts w:ascii="Times New Roman" w:hAnsi="Times New Roman"/>
          <w:sz w:val="22"/>
          <w:lang w:val="it-IT"/>
        </w:rPr>
        <w:t>rilevanti</w:t>
      </w:r>
      <w:r>
        <w:rPr>
          <w:rFonts w:ascii="Times New Roman" w:hAnsi="Times New Roman"/>
          <w:sz w:val="22"/>
          <w:lang w:val="it-IT"/>
        </w:rPr>
        <w:t xml:space="preserve"> sono attesi </w:t>
      </w:r>
      <w:r w:rsidR="00FD4CBB">
        <w:rPr>
          <w:rFonts w:ascii="Times New Roman" w:hAnsi="Times New Roman"/>
          <w:sz w:val="22"/>
          <w:lang w:val="it-IT"/>
        </w:rPr>
        <w:t xml:space="preserve">riguardo </w:t>
      </w:r>
      <w:proofErr w:type="gramStart"/>
      <w:r w:rsidR="004C6BB2">
        <w:rPr>
          <w:rFonts w:ascii="Times New Roman" w:hAnsi="Times New Roman"/>
          <w:sz w:val="22"/>
          <w:lang w:val="it-IT"/>
        </w:rPr>
        <w:t>lo</w:t>
      </w:r>
      <w:proofErr w:type="gramEnd"/>
      <w:r w:rsidR="004C6BB2">
        <w:rPr>
          <w:rFonts w:ascii="Times New Roman" w:hAnsi="Times New Roman"/>
          <w:sz w:val="22"/>
          <w:lang w:val="it-IT"/>
        </w:rPr>
        <w:t xml:space="preserve"> studio </w:t>
      </w:r>
      <w:r>
        <w:rPr>
          <w:rFonts w:ascii="Times New Roman" w:hAnsi="Times New Roman"/>
          <w:sz w:val="22"/>
          <w:lang w:val="it-IT"/>
        </w:rPr>
        <w:t xml:space="preserve">dell'evoluzione cosmologica dei </w:t>
      </w:r>
      <w:r w:rsidRPr="00FD4CBB">
        <w:rPr>
          <w:rFonts w:ascii="Times New Roman" w:hAnsi="Times New Roman"/>
          <w:i/>
          <w:sz w:val="22"/>
          <w:lang w:val="it-IT"/>
        </w:rPr>
        <w:t xml:space="preserve">Supermassive </w:t>
      </w:r>
      <w:proofErr w:type="spellStart"/>
      <w:r w:rsidRPr="00FD4CBB">
        <w:rPr>
          <w:rFonts w:ascii="Times New Roman" w:hAnsi="Times New Roman"/>
          <w:i/>
          <w:sz w:val="22"/>
          <w:lang w:val="it-IT"/>
        </w:rPr>
        <w:t>Black</w:t>
      </w:r>
      <w:proofErr w:type="spellEnd"/>
      <w:r w:rsidRPr="00FD4CBB">
        <w:rPr>
          <w:rFonts w:ascii="Times New Roman" w:hAnsi="Times New Roman"/>
          <w:i/>
          <w:sz w:val="22"/>
          <w:lang w:val="it-IT"/>
        </w:rPr>
        <w:t xml:space="preserve"> </w:t>
      </w:r>
      <w:proofErr w:type="spellStart"/>
      <w:r w:rsidRPr="00FD4CBB">
        <w:rPr>
          <w:rFonts w:ascii="Times New Roman" w:hAnsi="Times New Roman"/>
          <w:i/>
          <w:sz w:val="22"/>
          <w:lang w:val="it-IT"/>
        </w:rPr>
        <w:t>Holes</w:t>
      </w:r>
      <w:proofErr w:type="spellEnd"/>
      <w:r>
        <w:rPr>
          <w:rFonts w:ascii="Times New Roman" w:hAnsi="Times New Roman"/>
          <w:sz w:val="22"/>
          <w:lang w:val="it-IT"/>
        </w:rPr>
        <w:t xml:space="preserve"> (S</w:t>
      </w:r>
      <w:r w:rsidR="004C6BB2">
        <w:rPr>
          <w:rFonts w:ascii="Times New Roman" w:hAnsi="Times New Roman"/>
          <w:sz w:val="22"/>
          <w:lang w:val="it-IT"/>
        </w:rPr>
        <w:t xml:space="preserve">MBH) e dei processi fisici </w:t>
      </w:r>
      <w:r>
        <w:rPr>
          <w:rFonts w:ascii="Times New Roman" w:hAnsi="Times New Roman"/>
          <w:sz w:val="22"/>
          <w:lang w:val="it-IT"/>
        </w:rPr>
        <w:t>connessi ai fenomeni di accrescimento.  Il ruolo dell'attivit</w:t>
      </w:r>
      <w:r w:rsidR="004C6BB2">
        <w:rPr>
          <w:rFonts w:ascii="Times New Roman" w:hAnsi="Times New Roman"/>
          <w:sz w:val="22"/>
          <w:lang w:val="it-IT"/>
        </w:rPr>
        <w:t xml:space="preserve">à nucleare </w:t>
      </w:r>
      <w:r>
        <w:rPr>
          <w:rFonts w:ascii="Times New Roman" w:hAnsi="Times New Roman"/>
          <w:sz w:val="22"/>
          <w:lang w:val="it-IT"/>
        </w:rPr>
        <w:t>e delle sue interazio</w:t>
      </w:r>
      <w:r w:rsidR="004C6BB2">
        <w:rPr>
          <w:rFonts w:ascii="Times New Roman" w:hAnsi="Times New Roman"/>
          <w:sz w:val="22"/>
          <w:lang w:val="it-IT"/>
        </w:rPr>
        <w:t xml:space="preserve">ni con la galassia ospite </w:t>
      </w:r>
      <w:r w:rsidR="00FD4CBB">
        <w:rPr>
          <w:rFonts w:ascii="Times New Roman" w:hAnsi="Times New Roman"/>
          <w:sz w:val="22"/>
          <w:lang w:val="it-IT"/>
        </w:rPr>
        <w:t>sarà</w:t>
      </w:r>
      <w:r>
        <w:rPr>
          <w:rFonts w:ascii="Times New Roman" w:hAnsi="Times New Roman"/>
          <w:sz w:val="22"/>
          <w:lang w:val="it-IT"/>
        </w:rPr>
        <w:t xml:space="preserve"> studiato in grande dettaglio grazie a </w:t>
      </w:r>
      <w:proofErr w:type="spellStart"/>
      <w:r w:rsidRPr="00FD4CBB">
        <w:rPr>
          <w:rFonts w:ascii="Times New Roman" w:hAnsi="Times New Roman"/>
          <w:i/>
          <w:sz w:val="22"/>
          <w:lang w:val="it-IT"/>
        </w:rPr>
        <w:t>survey</w:t>
      </w:r>
      <w:proofErr w:type="spellEnd"/>
      <w:r>
        <w:rPr>
          <w:rFonts w:ascii="Times New Roman" w:hAnsi="Times New Roman"/>
          <w:sz w:val="22"/>
          <w:lang w:val="it-IT"/>
        </w:rPr>
        <w:t xml:space="preserve"> X, in particolare XMM e </w:t>
      </w:r>
      <w:proofErr w:type="spellStart"/>
      <w:r>
        <w:rPr>
          <w:rFonts w:ascii="Times New Roman" w:hAnsi="Times New Roman"/>
          <w:sz w:val="22"/>
          <w:lang w:val="it-IT"/>
        </w:rPr>
        <w:t>Chandra</w:t>
      </w:r>
      <w:proofErr w:type="spellEnd"/>
      <w:r>
        <w:rPr>
          <w:rFonts w:ascii="Times New Roman" w:hAnsi="Times New Roman"/>
          <w:sz w:val="22"/>
          <w:lang w:val="it-IT"/>
        </w:rPr>
        <w:t xml:space="preserve">.  Collaborazioni come COSMOS e CANDELS/GOODS </w:t>
      </w:r>
      <w:r w:rsidR="004C6BB2">
        <w:rPr>
          <w:rFonts w:ascii="Times New Roman" w:hAnsi="Times New Roman"/>
          <w:sz w:val="22"/>
          <w:lang w:val="it-IT"/>
        </w:rPr>
        <w:t xml:space="preserve">sfrutteranno </w:t>
      </w:r>
      <w:r>
        <w:rPr>
          <w:rFonts w:ascii="Times New Roman" w:hAnsi="Times New Roman"/>
          <w:sz w:val="22"/>
          <w:lang w:val="it-IT"/>
        </w:rPr>
        <w:t>dati m</w:t>
      </w:r>
      <w:r w:rsidR="004C6BB2">
        <w:rPr>
          <w:rFonts w:ascii="Times New Roman" w:hAnsi="Times New Roman"/>
          <w:sz w:val="22"/>
          <w:lang w:val="it-IT"/>
        </w:rPr>
        <w:t>ultifrequenza di ottima qualità</w:t>
      </w:r>
      <w:r>
        <w:rPr>
          <w:rFonts w:ascii="Times New Roman" w:hAnsi="Times New Roman"/>
          <w:sz w:val="22"/>
          <w:lang w:val="it-IT"/>
        </w:rPr>
        <w:t xml:space="preserve"> (HERSCHEL, VLT, EVLA) in termini di accuratezza e copertura uniforme d</w:t>
      </w:r>
      <w:r w:rsidR="004C6BB2">
        <w:rPr>
          <w:rFonts w:ascii="Times New Roman" w:hAnsi="Times New Roman"/>
          <w:sz w:val="22"/>
          <w:lang w:val="it-IT"/>
        </w:rPr>
        <w:t xml:space="preserve">ello spettro elettromagnetico. </w:t>
      </w:r>
      <w:r>
        <w:rPr>
          <w:rFonts w:ascii="Times New Roman" w:hAnsi="Times New Roman"/>
          <w:sz w:val="22"/>
          <w:lang w:val="it-IT"/>
        </w:rPr>
        <w:t>Sar</w:t>
      </w:r>
      <w:r w:rsidR="004C6BB2">
        <w:rPr>
          <w:rFonts w:ascii="Times New Roman" w:hAnsi="Times New Roman"/>
          <w:sz w:val="22"/>
          <w:lang w:val="it-IT"/>
        </w:rPr>
        <w:t>à</w:t>
      </w:r>
      <w:r>
        <w:rPr>
          <w:rFonts w:ascii="Times New Roman" w:hAnsi="Times New Roman"/>
          <w:sz w:val="22"/>
          <w:lang w:val="it-IT"/>
        </w:rPr>
        <w:t xml:space="preserve"> quindi possibile ottenere misure affidabili dei parametri fondamentali legati all'</w:t>
      </w:r>
      <w:r>
        <w:rPr>
          <w:rFonts w:ascii="Times New Roman" w:hAnsi="Times New Roman"/>
          <w:b/>
          <w:bCs/>
          <w:sz w:val="22"/>
          <w:lang w:val="it-IT"/>
        </w:rPr>
        <w:t>accrescimento su BH</w:t>
      </w:r>
      <w:r>
        <w:rPr>
          <w:rFonts w:ascii="Times New Roman" w:hAnsi="Times New Roman"/>
          <w:sz w:val="22"/>
          <w:lang w:val="it-IT"/>
        </w:rPr>
        <w:t xml:space="preserve"> (massa </w:t>
      </w:r>
      <w:proofErr w:type="gramStart"/>
      <w:r>
        <w:rPr>
          <w:rFonts w:ascii="Times New Roman" w:hAnsi="Times New Roman"/>
          <w:sz w:val="22"/>
          <w:lang w:val="it-IT"/>
        </w:rPr>
        <w:t>ed</w:t>
      </w:r>
      <w:proofErr w:type="gramEnd"/>
      <w:r>
        <w:rPr>
          <w:rFonts w:ascii="Times New Roman" w:hAnsi="Times New Roman"/>
          <w:sz w:val="22"/>
          <w:lang w:val="it-IT"/>
        </w:rPr>
        <w:t xml:space="preserve"> </w:t>
      </w:r>
      <w:proofErr w:type="spellStart"/>
      <w:r w:rsidRPr="004C6BB2">
        <w:rPr>
          <w:rFonts w:ascii="Times New Roman" w:hAnsi="Times New Roman"/>
          <w:i/>
          <w:sz w:val="22"/>
          <w:lang w:val="it-IT"/>
        </w:rPr>
        <w:t>Eddington</w:t>
      </w:r>
      <w:proofErr w:type="spellEnd"/>
      <w:r w:rsidRPr="004C6BB2">
        <w:rPr>
          <w:rFonts w:ascii="Times New Roman" w:hAnsi="Times New Roman"/>
          <w:i/>
          <w:sz w:val="22"/>
          <w:lang w:val="it-IT"/>
        </w:rPr>
        <w:t xml:space="preserve"> </w:t>
      </w:r>
      <w:proofErr w:type="spellStart"/>
      <w:r w:rsidRPr="004C6BB2">
        <w:rPr>
          <w:rFonts w:ascii="Times New Roman" w:hAnsi="Times New Roman"/>
          <w:i/>
          <w:sz w:val="22"/>
          <w:lang w:val="it-IT"/>
        </w:rPr>
        <w:t>Ratio</w:t>
      </w:r>
      <w:proofErr w:type="spellEnd"/>
      <w:r>
        <w:rPr>
          <w:rFonts w:ascii="Times New Roman" w:hAnsi="Times New Roman"/>
          <w:sz w:val="22"/>
          <w:lang w:val="it-IT"/>
        </w:rPr>
        <w:t>) e della galassia ospite (massa stellare, tasso di formazione stellare, massa in gas) e studiare l'evoluzione delle relazioni di scala,  su di un ampio interva</w:t>
      </w:r>
      <w:r w:rsidR="004C6BB2">
        <w:rPr>
          <w:rFonts w:ascii="Times New Roman" w:hAnsi="Times New Roman"/>
          <w:sz w:val="22"/>
          <w:lang w:val="it-IT"/>
        </w:rPr>
        <w:t xml:space="preserve">llo di </w:t>
      </w:r>
      <w:proofErr w:type="spellStart"/>
      <w:r w:rsidR="004C6BB2">
        <w:rPr>
          <w:rFonts w:ascii="Times New Roman" w:hAnsi="Times New Roman"/>
          <w:sz w:val="22"/>
          <w:lang w:val="it-IT"/>
        </w:rPr>
        <w:t>redshift</w:t>
      </w:r>
      <w:proofErr w:type="spellEnd"/>
      <w:r w:rsidR="004C6BB2">
        <w:rPr>
          <w:rFonts w:ascii="Times New Roman" w:hAnsi="Times New Roman"/>
          <w:sz w:val="22"/>
          <w:lang w:val="it-IT"/>
        </w:rPr>
        <w:t xml:space="preserve"> e di luminosità</w:t>
      </w:r>
      <w:r>
        <w:rPr>
          <w:rFonts w:ascii="Times New Roman" w:hAnsi="Times New Roman"/>
          <w:sz w:val="22"/>
          <w:lang w:val="it-IT"/>
        </w:rPr>
        <w:t>.</w:t>
      </w:r>
      <w:r w:rsidR="004C6BB2">
        <w:rPr>
          <w:rFonts w:ascii="Times New Roman" w:hAnsi="Times New Roman"/>
          <w:sz w:val="22"/>
          <w:lang w:val="it-IT"/>
        </w:rPr>
        <w:t xml:space="preserve"> </w:t>
      </w:r>
      <w:r>
        <w:rPr>
          <w:rFonts w:ascii="Times New Roman" w:hAnsi="Times New Roman"/>
          <w:sz w:val="22"/>
          <w:lang w:val="it-IT"/>
        </w:rPr>
        <w:t xml:space="preserve">Osservazioni con </w:t>
      </w:r>
      <w:proofErr w:type="spellStart"/>
      <w:r>
        <w:rPr>
          <w:rFonts w:ascii="Times New Roman" w:hAnsi="Times New Roman"/>
          <w:sz w:val="22"/>
          <w:lang w:val="it-IT"/>
        </w:rPr>
        <w:t>Herschel</w:t>
      </w:r>
      <w:proofErr w:type="spellEnd"/>
      <w:r>
        <w:rPr>
          <w:rFonts w:ascii="Times New Roman" w:hAnsi="Times New Roman"/>
          <w:sz w:val="22"/>
          <w:lang w:val="it-IT"/>
        </w:rPr>
        <w:t xml:space="preserve"> e nella banda radio, per grandi campioni di AGN opportunamente selezionati, permetteranno uno studio quantitativo del legame esistente fra processi di accrescimento e di formazione stellare</w:t>
      </w:r>
      <w:r>
        <w:rPr>
          <w:rFonts w:ascii="Times New Roman" w:hAnsi="Times New Roman"/>
          <w:b/>
          <w:bCs/>
          <w:sz w:val="22"/>
          <w:lang w:val="it-IT"/>
        </w:rPr>
        <w:t xml:space="preserve"> </w:t>
      </w:r>
      <w:r>
        <w:rPr>
          <w:rFonts w:ascii="Times New Roman" w:hAnsi="Times New Roman"/>
          <w:sz w:val="22"/>
          <w:lang w:val="it-IT"/>
        </w:rPr>
        <w:t xml:space="preserve">e di </w:t>
      </w:r>
      <w:proofErr w:type="spellStart"/>
      <w:r w:rsidRPr="004C6BB2">
        <w:rPr>
          <w:rFonts w:ascii="Times New Roman" w:hAnsi="Times New Roman"/>
          <w:i/>
          <w:sz w:val="22"/>
          <w:lang w:val="it-IT"/>
        </w:rPr>
        <w:t>outflows</w:t>
      </w:r>
      <w:proofErr w:type="spellEnd"/>
      <w:r>
        <w:rPr>
          <w:rFonts w:ascii="Times New Roman" w:hAnsi="Times New Roman"/>
          <w:b/>
          <w:bCs/>
          <w:sz w:val="22"/>
          <w:lang w:val="it-IT"/>
        </w:rPr>
        <w:t xml:space="preserve"> </w:t>
      </w:r>
      <w:r w:rsidR="004C6BB2">
        <w:rPr>
          <w:rFonts w:ascii="Times New Roman" w:hAnsi="Times New Roman"/>
          <w:sz w:val="22"/>
          <w:lang w:val="it-IT"/>
        </w:rPr>
        <w:t xml:space="preserve">(getti e venti) e </w:t>
      </w:r>
      <w:r>
        <w:rPr>
          <w:rFonts w:ascii="Times New Roman" w:hAnsi="Times New Roman"/>
          <w:sz w:val="22"/>
          <w:lang w:val="it-IT"/>
        </w:rPr>
        <w:t xml:space="preserve">in ultima analisi dei </w:t>
      </w:r>
      <w:r>
        <w:rPr>
          <w:rFonts w:ascii="Times New Roman" w:hAnsi="Times New Roman"/>
          <w:b/>
          <w:bCs/>
          <w:sz w:val="22"/>
          <w:lang w:val="it-IT"/>
        </w:rPr>
        <w:t>meccanismi di feedback</w:t>
      </w:r>
      <w:r>
        <w:rPr>
          <w:rFonts w:ascii="Times New Roman" w:hAnsi="Times New Roman"/>
          <w:sz w:val="22"/>
          <w:lang w:val="it-IT"/>
        </w:rPr>
        <w:t>.</w:t>
      </w:r>
    </w:p>
    <w:p w:rsidR="00901FF1" w:rsidRDefault="00901FF1" w:rsidP="00DC00EB">
      <w:pPr>
        <w:pStyle w:val="Default"/>
        <w:spacing w:after="120"/>
        <w:ind w:left="-284" w:right="-347"/>
        <w:jc w:val="both"/>
        <w:rPr>
          <w:rFonts w:ascii="Times New Roman" w:hAnsi="Times New Roman"/>
          <w:sz w:val="22"/>
          <w:lang w:val="it-IT"/>
        </w:rPr>
      </w:pPr>
      <w:r>
        <w:rPr>
          <w:rFonts w:ascii="Times New Roman" w:hAnsi="Times New Roman"/>
          <w:sz w:val="22"/>
          <w:lang w:val="it-IT"/>
        </w:rPr>
        <w:t xml:space="preserve">Il lancio di </w:t>
      </w:r>
      <w:proofErr w:type="spellStart"/>
      <w:r>
        <w:rPr>
          <w:rFonts w:ascii="Times New Roman" w:hAnsi="Times New Roman"/>
          <w:sz w:val="22"/>
          <w:lang w:val="it-IT"/>
        </w:rPr>
        <w:t>NuSTAR</w:t>
      </w:r>
      <w:proofErr w:type="spellEnd"/>
      <w:r>
        <w:rPr>
          <w:rFonts w:ascii="Times New Roman" w:hAnsi="Times New Roman"/>
          <w:sz w:val="22"/>
          <w:lang w:val="it-IT"/>
        </w:rPr>
        <w:t xml:space="preserve">, la prima missione con </w:t>
      </w:r>
      <w:proofErr w:type="spellStart"/>
      <w:r w:rsidRPr="00FD4CBB">
        <w:rPr>
          <w:rFonts w:ascii="Times New Roman" w:hAnsi="Times New Roman"/>
          <w:i/>
          <w:sz w:val="22"/>
          <w:lang w:val="it-IT"/>
        </w:rPr>
        <w:t>imaging</w:t>
      </w:r>
      <w:proofErr w:type="spellEnd"/>
      <w:r>
        <w:rPr>
          <w:rFonts w:ascii="Times New Roman" w:hAnsi="Times New Roman"/>
          <w:sz w:val="22"/>
          <w:lang w:val="it-IT"/>
        </w:rPr>
        <w:t xml:space="preserve"> nella banda</w:t>
      </w:r>
      <w:r w:rsidR="004C6BB2">
        <w:rPr>
          <w:rFonts w:ascii="Times New Roman" w:hAnsi="Times New Roman"/>
          <w:sz w:val="22"/>
          <w:lang w:val="it-IT"/>
        </w:rPr>
        <w:t xml:space="preserve"> hard X (10-100 </w:t>
      </w:r>
      <w:proofErr w:type="spellStart"/>
      <w:r w:rsidR="004C6BB2">
        <w:rPr>
          <w:rFonts w:ascii="Times New Roman" w:hAnsi="Times New Roman"/>
          <w:sz w:val="22"/>
          <w:lang w:val="it-IT"/>
        </w:rPr>
        <w:t>keV</w:t>
      </w:r>
      <w:proofErr w:type="spellEnd"/>
      <w:r w:rsidR="004C6BB2">
        <w:rPr>
          <w:rFonts w:ascii="Times New Roman" w:hAnsi="Times New Roman"/>
          <w:sz w:val="22"/>
          <w:lang w:val="it-IT"/>
        </w:rPr>
        <w:t>) permetterà</w:t>
      </w:r>
      <w:r>
        <w:rPr>
          <w:rFonts w:ascii="Times New Roman" w:hAnsi="Times New Roman"/>
          <w:sz w:val="22"/>
          <w:lang w:val="it-IT"/>
        </w:rPr>
        <w:t xml:space="preserve"> </w:t>
      </w:r>
      <w:r w:rsidR="004C6BB2">
        <w:rPr>
          <w:rFonts w:ascii="Times New Roman" w:hAnsi="Times New Roman"/>
          <w:sz w:val="22"/>
          <w:lang w:val="it-IT"/>
        </w:rPr>
        <w:t xml:space="preserve">di </w:t>
      </w:r>
      <w:r>
        <w:rPr>
          <w:rFonts w:ascii="Times New Roman" w:hAnsi="Times New Roman"/>
          <w:sz w:val="22"/>
          <w:lang w:val="it-IT"/>
        </w:rPr>
        <w:t xml:space="preserve">ottenere </w:t>
      </w:r>
      <w:r w:rsidR="004C6BB2">
        <w:rPr>
          <w:rFonts w:ascii="Times New Roman" w:hAnsi="Times New Roman"/>
          <w:sz w:val="22"/>
          <w:lang w:val="it-IT"/>
        </w:rPr>
        <w:t xml:space="preserve">(con la sua straordinaria sensibilità) </w:t>
      </w:r>
      <w:r>
        <w:rPr>
          <w:rFonts w:ascii="Times New Roman" w:hAnsi="Times New Roman"/>
          <w:sz w:val="22"/>
          <w:lang w:val="it-IT"/>
        </w:rPr>
        <w:t>un censimen</w:t>
      </w:r>
      <w:r w:rsidR="004C6BB2">
        <w:rPr>
          <w:rFonts w:ascii="Times New Roman" w:hAnsi="Times New Roman"/>
          <w:sz w:val="22"/>
          <w:lang w:val="it-IT"/>
        </w:rPr>
        <w:t xml:space="preserve">to completo </w:t>
      </w:r>
      <w:proofErr w:type="gramStart"/>
      <w:r w:rsidR="004C6BB2">
        <w:rPr>
          <w:rFonts w:ascii="Times New Roman" w:hAnsi="Times New Roman"/>
          <w:sz w:val="22"/>
          <w:lang w:val="it-IT"/>
        </w:rPr>
        <w:t>dei</w:t>
      </w:r>
      <w:proofErr w:type="gramEnd"/>
      <w:r>
        <w:rPr>
          <w:rFonts w:ascii="Times New Roman" w:hAnsi="Times New Roman"/>
          <w:sz w:val="22"/>
          <w:lang w:val="it-IT"/>
        </w:rPr>
        <w:t xml:space="preserve"> </w:t>
      </w:r>
      <w:r>
        <w:rPr>
          <w:rFonts w:ascii="Times New Roman" w:hAnsi="Times New Roman"/>
          <w:b/>
          <w:bCs/>
          <w:sz w:val="22"/>
          <w:lang w:val="it-IT"/>
        </w:rPr>
        <w:t xml:space="preserve">SMBH fortemente oscurati </w:t>
      </w:r>
      <w:r>
        <w:rPr>
          <w:rFonts w:ascii="Times New Roman" w:hAnsi="Times New Roman"/>
          <w:sz w:val="22"/>
          <w:lang w:val="it-IT"/>
        </w:rPr>
        <w:t>predetti dai modelli del fondo X e da studi sulla funzione di massa dei BH in galassie non attive e in AGN.</w:t>
      </w:r>
    </w:p>
    <w:p w:rsidR="00901FF1" w:rsidRPr="00DC00EB" w:rsidRDefault="00901FF1" w:rsidP="00DC00EB">
      <w:pPr>
        <w:pStyle w:val="Default"/>
        <w:spacing w:after="120"/>
        <w:ind w:left="-284" w:right="-347"/>
        <w:jc w:val="both"/>
        <w:rPr>
          <w:rFonts w:ascii="Times New Roman" w:hAnsi="Times New Roman"/>
          <w:bCs/>
          <w:sz w:val="22"/>
          <w:lang w:val="it-IT"/>
        </w:rPr>
      </w:pPr>
      <w:r w:rsidRPr="00BA0CB5">
        <w:rPr>
          <w:rFonts w:ascii="Times New Roman" w:hAnsi="Times New Roman"/>
          <w:bCs/>
          <w:sz w:val="22"/>
          <w:lang w:val="it-IT"/>
        </w:rPr>
        <w:t>Dal punto di vista teorico,</w:t>
      </w:r>
      <w:r>
        <w:rPr>
          <w:rFonts w:ascii="Times New Roman" w:hAnsi="Times New Roman"/>
          <w:b/>
          <w:bCs/>
          <w:sz w:val="22"/>
          <w:lang w:val="it-IT"/>
        </w:rPr>
        <w:t xml:space="preserve"> </w:t>
      </w:r>
      <w:r>
        <w:rPr>
          <w:rFonts w:ascii="Times New Roman" w:hAnsi="Times New Roman"/>
          <w:sz w:val="22"/>
          <w:lang w:val="it-IT"/>
        </w:rPr>
        <w:t>gli approcci utilizzati sono molteplici e complementari. Da un lato, punto di forza in Italia sono i c</w:t>
      </w:r>
      <w:r>
        <w:rPr>
          <w:rFonts w:ascii="Times New Roman" w:hAnsi="Times New Roman"/>
          <w:b/>
          <w:bCs/>
          <w:sz w:val="22"/>
          <w:lang w:val="it-IT"/>
        </w:rPr>
        <w:t>odici di simulazione numerica (semianalitici e idrodinamici,</w:t>
      </w:r>
      <w:r>
        <w:rPr>
          <w:rFonts w:ascii="Times New Roman" w:hAnsi="Times New Roman"/>
          <w:sz w:val="22"/>
          <w:lang w:val="it-IT"/>
        </w:rPr>
        <w:t xml:space="preserve"> quali la </w:t>
      </w:r>
      <w:proofErr w:type="spellStart"/>
      <w:r>
        <w:rPr>
          <w:rFonts w:ascii="Times New Roman" w:hAnsi="Times New Roman"/>
          <w:sz w:val="22"/>
          <w:lang w:val="it-IT"/>
        </w:rPr>
        <w:t>Millennium</w:t>
      </w:r>
      <w:proofErr w:type="spellEnd"/>
      <w:r>
        <w:rPr>
          <w:rFonts w:ascii="Times New Roman" w:hAnsi="Times New Roman"/>
          <w:sz w:val="22"/>
          <w:lang w:val="it-IT"/>
        </w:rPr>
        <w:t xml:space="preserve"> </w:t>
      </w:r>
      <w:proofErr w:type="spellStart"/>
      <w:r>
        <w:rPr>
          <w:rFonts w:ascii="Times New Roman" w:hAnsi="Times New Roman"/>
          <w:sz w:val="22"/>
          <w:lang w:val="it-IT"/>
        </w:rPr>
        <w:t>Simulation</w:t>
      </w:r>
      <w:proofErr w:type="spellEnd"/>
      <w:r>
        <w:rPr>
          <w:rFonts w:ascii="Times New Roman" w:hAnsi="Times New Roman"/>
          <w:sz w:val="22"/>
          <w:lang w:val="it-IT"/>
        </w:rPr>
        <w:t xml:space="preserve">, Gadget, Morgana, </w:t>
      </w:r>
      <w:proofErr w:type="spellStart"/>
      <w:r>
        <w:rPr>
          <w:rFonts w:ascii="Times New Roman" w:hAnsi="Times New Roman"/>
          <w:sz w:val="22"/>
          <w:lang w:val="it-IT"/>
        </w:rPr>
        <w:t>Galform+Grasil</w:t>
      </w:r>
      <w:proofErr w:type="spellEnd"/>
      <w:r>
        <w:rPr>
          <w:rFonts w:ascii="Times New Roman" w:hAnsi="Times New Roman"/>
          <w:sz w:val="22"/>
          <w:lang w:val="it-IT"/>
        </w:rPr>
        <w:t xml:space="preserve">, </w:t>
      </w:r>
      <w:proofErr w:type="spellStart"/>
      <w:r>
        <w:rPr>
          <w:rFonts w:ascii="Times New Roman" w:hAnsi="Times New Roman"/>
          <w:sz w:val="22"/>
          <w:lang w:val="it-IT"/>
        </w:rPr>
        <w:t>Gasoline</w:t>
      </w:r>
      <w:proofErr w:type="spellEnd"/>
      <w:r>
        <w:rPr>
          <w:rFonts w:ascii="Times New Roman" w:hAnsi="Times New Roman"/>
          <w:sz w:val="22"/>
          <w:lang w:val="it-IT"/>
        </w:rPr>
        <w:t xml:space="preserve">, Enzo, Fly, Flash) che </w:t>
      </w:r>
      <w:proofErr w:type="gramStart"/>
      <w:r>
        <w:rPr>
          <w:rFonts w:ascii="Times New Roman" w:hAnsi="Times New Roman"/>
          <w:sz w:val="22"/>
          <w:lang w:val="it-IT"/>
        </w:rPr>
        <w:t>hanno</w:t>
      </w:r>
      <w:proofErr w:type="gramEnd"/>
      <w:r>
        <w:rPr>
          <w:rFonts w:ascii="Times New Roman" w:hAnsi="Times New Roman"/>
          <w:sz w:val="22"/>
          <w:lang w:val="it-IT"/>
        </w:rPr>
        <w:t xml:space="preserve"> goduto della convenzione INAF-CINECA e sono orientati allo studio di, e.g., meccanismi di formazione delle galassie e formazione stellare, funzioni di massa e luminosità, distribuzione in colore e studio dei meccanismi di feedback (</w:t>
      </w:r>
      <w:proofErr w:type="spellStart"/>
      <w:r>
        <w:rPr>
          <w:rFonts w:ascii="Times New Roman" w:hAnsi="Times New Roman"/>
          <w:sz w:val="22"/>
          <w:lang w:val="it-IT"/>
        </w:rPr>
        <w:t>SNe</w:t>
      </w:r>
      <w:proofErr w:type="spellEnd"/>
      <w:r>
        <w:rPr>
          <w:rFonts w:ascii="Times New Roman" w:hAnsi="Times New Roman"/>
          <w:sz w:val="22"/>
          <w:lang w:val="it-IT"/>
        </w:rPr>
        <w:t xml:space="preserve"> e AGN), produzione di </w:t>
      </w:r>
      <w:proofErr w:type="spellStart"/>
      <w:r>
        <w:rPr>
          <w:rFonts w:ascii="Times New Roman" w:hAnsi="Times New Roman"/>
          <w:i/>
          <w:iCs/>
          <w:sz w:val="22"/>
          <w:lang w:val="it-IT"/>
        </w:rPr>
        <w:t>light-cones</w:t>
      </w:r>
      <w:proofErr w:type="spellEnd"/>
      <w:r>
        <w:rPr>
          <w:rFonts w:ascii="Times New Roman" w:hAnsi="Times New Roman"/>
          <w:sz w:val="22"/>
          <w:lang w:val="it-IT"/>
        </w:rPr>
        <w:t xml:space="preserve"> per varie </w:t>
      </w:r>
      <w:proofErr w:type="spellStart"/>
      <w:r>
        <w:rPr>
          <w:rFonts w:ascii="Times New Roman" w:hAnsi="Times New Roman"/>
          <w:sz w:val="22"/>
          <w:lang w:val="it-IT"/>
        </w:rPr>
        <w:t>surveys</w:t>
      </w:r>
      <w:proofErr w:type="spellEnd"/>
      <w:r>
        <w:rPr>
          <w:rFonts w:ascii="Times New Roman" w:hAnsi="Times New Roman"/>
          <w:sz w:val="22"/>
          <w:lang w:val="it-IT"/>
        </w:rPr>
        <w:t xml:space="preserve"> osservative, comprendendo anche simulazioni idrodinamiche di galassie a disco, barrate e </w:t>
      </w:r>
      <w:proofErr w:type="spellStart"/>
      <w:r>
        <w:rPr>
          <w:rFonts w:ascii="Times New Roman" w:hAnsi="Times New Roman"/>
          <w:sz w:val="22"/>
          <w:lang w:val="it-IT"/>
        </w:rPr>
        <w:t>early-type</w:t>
      </w:r>
      <w:proofErr w:type="spellEnd"/>
      <w:r>
        <w:rPr>
          <w:rFonts w:ascii="Times New Roman" w:hAnsi="Times New Roman"/>
          <w:sz w:val="22"/>
          <w:lang w:val="it-IT"/>
        </w:rPr>
        <w:t>. Ino</w:t>
      </w:r>
      <w:r w:rsidR="004C6BB2">
        <w:rPr>
          <w:rFonts w:ascii="Times New Roman" w:hAnsi="Times New Roman"/>
          <w:sz w:val="22"/>
          <w:lang w:val="it-IT"/>
        </w:rPr>
        <w:t xml:space="preserve">ltre, </w:t>
      </w:r>
      <w:r w:rsidR="00251ABF">
        <w:rPr>
          <w:rFonts w:ascii="Times New Roman" w:hAnsi="Times New Roman"/>
          <w:sz w:val="22"/>
          <w:lang w:val="it-IT"/>
        </w:rPr>
        <w:t>la nostra comunità usufruisce di</w:t>
      </w:r>
      <w:r>
        <w:rPr>
          <w:rFonts w:ascii="Times New Roman" w:hAnsi="Times New Roman"/>
          <w:sz w:val="22"/>
          <w:lang w:val="it-IT"/>
        </w:rPr>
        <w:t xml:space="preserve"> un'esperienza consolidata </w:t>
      </w:r>
      <w:r w:rsidR="00251ABF">
        <w:rPr>
          <w:rFonts w:ascii="Times New Roman" w:hAnsi="Times New Roman"/>
          <w:sz w:val="22"/>
          <w:lang w:val="it-IT"/>
        </w:rPr>
        <w:t>in</w:t>
      </w:r>
      <w:r>
        <w:rPr>
          <w:rFonts w:ascii="Times New Roman" w:hAnsi="Times New Roman"/>
          <w:sz w:val="22"/>
          <w:lang w:val="it-IT"/>
        </w:rPr>
        <w:t xml:space="preserve"> </w:t>
      </w:r>
      <w:r w:rsidRPr="0022049B">
        <w:rPr>
          <w:rFonts w:ascii="Times New Roman" w:hAnsi="Times New Roman"/>
          <w:bCs/>
          <w:sz w:val="22"/>
          <w:lang w:val="it-IT"/>
        </w:rPr>
        <w:t xml:space="preserve">modelli per </w:t>
      </w:r>
      <w:r w:rsidRPr="0022049B">
        <w:rPr>
          <w:rFonts w:ascii="Times New Roman" w:hAnsi="Times New Roman"/>
          <w:b/>
          <w:bCs/>
          <w:sz w:val="22"/>
          <w:lang w:val="it-IT"/>
        </w:rPr>
        <w:t>il calcolo di abbondanze chimiche</w:t>
      </w:r>
      <w:r w:rsidR="00251ABF">
        <w:rPr>
          <w:rFonts w:ascii="Times New Roman" w:hAnsi="Times New Roman"/>
          <w:b/>
          <w:bCs/>
          <w:sz w:val="22"/>
          <w:lang w:val="it-IT"/>
        </w:rPr>
        <w:t>,</w:t>
      </w:r>
      <w:r w:rsidRPr="0022049B">
        <w:rPr>
          <w:rFonts w:ascii="Times New Roman" w:hAnsi="Times New Roman"/>
          <w:bCs/>
          <w:sz w:val="22"/>
          <w:lang w:val="it-IT"/>
        </w:rPr>
        <w:t xml:space="preserve"> utili per interpretare relazioni fondamentali quali la relazione </w:t>
      </w:r>
      <w:proofErr w:type="spellStart"/>
      <w:r w:rsidRPr="0022049B">
        <w:rPr>
          <w:rFonts w:ascii="Times New Roman" w:hAnsi="Times New Roman"/>
          <w:bCs/>
          <w:sz w:val="22"/>
          <w:lang w:val="it-IT"/>
        </w:rPr>
        <w:t>Ma</w:t>
      </w:r>
      <w:r w:rsidR="00251ABF">
        <w:rPr>
          <w:rFonts w:ascii="Times New Roman" w:hAnsi="Times New Roman"/>
          <w:bCs/>
          <w:sz w:val="22"/>
          <w:lang w:val="it-IT"/>
        </w:rPr>
        <w:t>ssa-Metallicità</w:t>
      </w:r>
      <w:proofErr w:type="spellEnd"/>
      <w:r w:rsidR="00251ABF">
        <w:rPr>
          <w:rFonts w:ascii="Times New Roman" w:hAnsi="Times New Roman"/>
          <w:bCs/>
          <w:sz w:val="22"/>
          <w:lang w:val="it-IT"/>
        </w:rPr>
        <w:t xml:space="preserve"> e la relazione </w:t>
      </w:r>
      <w:r w:rsidRPr="0022049B">
        <w:rPr>
          <w:rFonts w:ascii="Times New Roman" w:hAnsi="Times New Roman"/>
          <w:bCs/>
          <w:sz w:val="22"/>
          <w:lang w:val="it-IT"/>
        </w:rPr>
        <w:t>Formaz</w:t>
      </w:r>
      <w:r w:rsidR="00251ABF">
        <w:rPr>
          <w:rFonts w:ascii="Times New Roman" w:hAnsi="Times New Roman"/>
          <w:bCs/>
          <w:sz w:val="22"/>
          <w:lang w:val="it-IT"/>
        </w:rPr>
        <w:t xml:space="preserve">ione </w:t>
      </w:r>
      <w:proofErr w:type="spellStart"/>
      <w:proofErr w:type="gramStart"/>
      <w:r w:rsidR="00251ABF">
        <w:rPr>
          <w:rFonts w:ascii="Times New Roman" w:hAnsi="Times New Roman"/>
          <w:bCs/>
          <w:sz w:val="22"/>
          <w:lang w:val="it-IT"/>
        </w:rPr>
        <w:t>Stellare-Massa-Metallicità</w:t>
      </w:r>
      <w:proofErr w:type="spellEnd"/>
      <w:r w:rsidR="00251ABF">
        <w:rPr>
          <w:rFonts w:ascii="Times New Roman" w:hAnsi="Times New Roman"/>
          <w:bCs/>
          <w:sz w:val="22"/>
          <w:lang w:val="it-IT"/>
        </w:rPr>
        <w:t>,</w:t>
      </w:r>
      <w:proofErr w:type="gramEnd"/>
      <w:r w:rsidRPr="0022049B">
        <w:rPr>
          <w:rFonts w:ascii="Times New Roman" w:hAnsi="Times New Roman"/>
          <w:b/>
          <w:bCs/>
          <w:sz w:val="22"/>
          <w:lang w:val="it-IT"/>
        </w:rPr>
        <w:t xml:space="preserve"> </w:t>
      </w:r>
      <w:r w:rsidR="004C6BB2">
        <w:rPr>
          <w:rFonts w:ascii="Times New Roman" w:hAnsi="Times New Roman"/>
          <w:b/>
          <w:bCs/>
          <w:sz w:val="22"/>
          <w:lang w:val="it-IT"/>
        </w:rPr>
        <w:t xml:space="preserve">di </w:t>
      </w:r>
      <w:r w:rsidRPr="0022049B">
        <w:rPr>
          <w:rFonts w:ascii="Times New Roman" w:hAnsi="Times New Roman"/>
          <w:b/>
          <w:bCs/>
          <w:sz w:val="22"/>
          <w:lang w:val="it-IT"/>
        </w:rPr>
        <w:t>modelli di sintesi spettrale</w:t>
      </w:r>
      <w:r w:rsidRPr="0022049B">
        <w:rPr>
          <w:rFonts w:ascii="Times New Roman" w:hAnsi="Times New Roman"/>
          <w:sz w:val="22"/>
          <w:lang w:val="it-IT"/>
        </w:rPr>
        <w:t xml:space="preserve"> di popolazioni</w:t>
      </w:r>
      <w:r>
        <w:rPr>
          <w:rFonts w:ascii="Times New Roman" w:hAnsi="Times New Roman"/>
          <w:sz w:val="22"/>
          <w:lang w:val="it-IT"/>
        </w:rPr>
        <w:t xml:space="preserve"> stellari complesse e di galassie con violenta formazione stel</w:t>
      </w:r>
      <w:r w:rsidR="00122CA5">
        <w:rPr>
          <w:rFonts w:ascii="Times New Roman" w:hAnsi="Times New Roman"/>
          <w:sz w:val="22"/>
          <w:lang w:val="it-IT"/>
        </w:rPr>
        <w:t xml:space="preserve">lare oscurata da polveri, </w:t>
      </w:r>
      <w:r w:rsidR="00251ABF">
        <w:rPr>
          <w:rFonts w:ascii="Times New Roman" w:hAnsi="Times New Roman"/>
          <w:sz w:val="22"/>
          <w:lang w:val="it-IT"/>
        </w:rPr>
        <w:t xml:space="preserve">e </w:t>
      </w:r>
      <w:r>
        <w:rPr>
          <w:rFonts w:ascii="Times New Roman" w:hAnsi="Times New Roman"/>
          <w:sz w:val="22"/>
          <w:lang w:val="it-IT"/>
        </w:rPr>
        <w:t xml:space="preserve">di modelli dettagliati di </w:t>
      </w:r>
      <w:r w:rsidRPr="00251ABF">
        <w:rPr>
          <w:rFonts w:ascii="Times New Roman" w:hAnsi="Times New Roman"/>
          <w:b/>
          <w:sz w:val="22"/>
          <w:lang w:val="it-IT"/>
        </w:rPr>
        <w:t>formazione stellare e accrescimento su AGN</w:t>
      </w:r>
      <w:r>
        <w:rPr>
          <w:rFonts w:ascii="Times New Roman" w:hAnsi="Times New Roman"/>
          <w:sz w:val="22"/>
          <w:lang w:val="it-IT"/>
        </w:rPr>
        <w:t xml:space="preserve"> confrontabili con dati </w:t>
      </w:r>
      <w:proofErr w:type="spellStart"/>
      <w:r>
        <w:rPr>
          <w:rFonts w:ascii="Times New Roman" w:hAnsi="Times New Roman"/>
          <w:sz w:val="22"/>
          <w:lang w:val="it-IT"/>
        </w:rPr>
        <w:t>multi-banda</w:t>
      </w:r>
      <w:proofErr w:type="spellEnd"/>
      <w:r>
        <w:rPr>
          <w:rFonts w:ascii="Times New Roman" w:hAnsi="Times New Roman"/>
          <w:sz w:val="22"/>
          <w:lang w:val="it-IT"/>
        </w:rPr>
        <w:t xml:space="preserve"> dall’ottico al radio. Infine, esistono codici di fotoionizzazione dipendente dal tempo per modellare la ionizzazione di gas da parte di sorgenti variabili (AGN e Gamma Ray </w:t>
      </w:r>
      <w:proofErr w:type="spellStart"/>
      <w:r>
        <w:rPr>
          <w:rFonts w:ascii="Times New Roman" w:hAnsi="Times New Roman"/>
          <w:sz w:val="22"/>
          <w:lang w:val="it-IT"/>
        </w:rPr>
        <w:t>Burst</w:t>
      </w:r>
      <w:proofErr w:type="spellEnd"/>
      <w:r>
        <w:rPr>
          <w:rFonts w:ascii="Times New Roman" w:hAnsi="Times New Roman"/>
          <w:sz w:val="22"/>
          <w:lang w:val="it-IT"/>
        </w:rPr>
        <w:t>).</w:t>
      </w:r>
    </w:p>
    <w:p w:rsidR="00901FF1" w:rsidRPr="00251ABF" w:rsidRDefault="00C97C8C" w:rsidP="00251ABF">
      <w:pPr>
        <w:pStyle w:val="Default"/>
        <w:ind w:left="-284" w:right="-347"/>
        <w:jc w:val="both"/>
        <w:rPr>
          <w:rFonts w:ascii="Times New Roman" w:hAnsi="Times New Roman" w:cs="Courier"/>
          <w:sz w:val="22"/>
          <w:szCs w:val="20"/>
          <w:lang w:val="it-IT"/>
        </w:rPr>
      </w:pPr>
      <w:r>
        <w:rPr>
          <w:rFonts w:ascii="Times New Roman" w:hAnsi="Times New Roman"/>
          <w:sz w:val="22"/>
          <w:lang w:val="it-IT"/>
        </w:rPr>
        <w:t>I</w:t>
      </w:r>
      <w:r w:rsidR="00901FF1">
        <w:rPr>
          <w:rFonts w:ascii="Times New Roman" w:hAnsi="Times New Roman"/>
          <w:sz w:val="22"/>
          <w:lang w:val="it-IT"/>
        </w:rPr>
        <w:t xml:space="preserve"> programmi </w:t>
      </w:r>
      <w:r>
        <w:rPr>
          <w:rFonts w:ascii="Times New Roman" w:hAnsi="Times New Roman"/>
          <w:sz w:val="22"/>
          <w:lang w:val="it-IT"/>
        </w:rPr>
        <w:t xml:space="preserve">osservativi </w:t>
      </w:r>
      <w:r w:rsidR="00901FF1">
        <w:rPr>
          <w:rFonts w:ascii="Times New Roman" w:hAnsi="Times New Roman"/>
          <w:sz w:val="22"/>
          <w:lang w:val="it-IT"/>
        </w:rPr>
        <w:t>in</w:t>
      </w:r>
      <w:r>
        <w:rPr>
          <w:rFonts w:ascii="Times New Roman" w:hAnsi="Times New Roman"/>
          <w:sz w:val="22"/>
          <w:lang w:val="it-IT"/>
        </w:rPr>
        <w:t xml:space="preserve"> corso consentono alla comunità</w:t>
      </w:r>
      <w:r w:rsidR="00901FF1">
        <w:rPr>
          <w:rFonts w:ascii="Times New Roman" w:hAnsi="Times New Roman"/>
          <w:sz w:val="22"/>
          <w:lang w:val="it-IT"/>
        </w:rPr>
        <w:t xml:space="preserve"> di prepararsi al meglio allo sfruttamento della futura strumentazione da terra e dallo spazio (</w:t>
      </w:r>
      <w:r w:rsidR="00901FF1">
        <w:rPr>
          <w:rFonts w:ascii="Times-Roman" w:hAnsi="Times-Roman" w:cs="Times-Roman"/>
          <w:sz w:val="22"/>
          <w:szCs w:val="23"/>
          <w:lang w:val="it-IT"/>
        </w:rPr>
        <w:t>E-ELT, JWST, EUCLID, WFXT, LSST, LOFAR, SKA, SRT</w:t>
      </w:r>
      <w:r w:rsidR="00901FF1">
        <w:rPr>
          <w:rFonts w:ascii="Times New Roman" w:hAnsi="Times New Roman"/>
          <w:sz w:val="22"/>
          <w:lang w:val="it-IT"/>
        </w:rPr>
        <w:t xml:space="preserve">). </w:t>
      </w:r>
      <w:r w:rsidR="00901FF1">
        <w:rPr>
          <w:rFonts w:ascii="Times New Roman" w:hAnsi="Times New Roman" w:cs="Courier"/>
          <w:sz w:val="22"/>
          <w:szCs w:val="20"/>
          <w:lang w:val="it-IT"/>
        </w:rPr>
        <w:t>Vi sono molteplici progetti finanziati</w:t>
      </w:r>
      <w:r>
        <w:rPr>
          <w:rFonts w:ascii="Times New Roman" w:hAnsi="Times New Roman" w:cs="Courier"/>
          <w:sz w:val="22"/>
          <w:szCs w:val="20"/>
          <w:lang w:val="it-IT"/>
        </w:rPr>
        <w:t xml:space="preserve"> con fondi ASI e PRIN-INAF,</w:t>
      </w:r>
      <w:r w:rsidR="00901FF1">
        <w:rPr>
          <w:rFonts w:ascii="Times New Roman" w:hAnsi="Times New Roman" w:cs="Courier"/>
          <w:sz w:val="22"/>
          <w:szCs w:val="20"/>
          <w:lang w:val="it-IT"/>
        </w:rPr>
        <w:t xml:space="preserve"> PRIN-MIUR, </w:t>
      </w:r>
      <w:proofErr w:type="gramStart"/>
      <w:r w:rsidR="00901FF1">
        <w:rPr>
          <w:rFonts w:ascii="Times New Roman" w:hAnsi="Times New Roman" w:cs="Courier"/>
          <w:sz w:val="22"/>
          <w:szCs w:val="20"/>
          <w:lang w:val="it-IT"/>
        </w:rPr>
        <w:t>fondi</w:t>
      </w:r>
      <w:proofErr w:type="gramEnd"/>
      <w:r w:rsidR="00901FF1">
        <w:rPr>
          <w:rFonts w:ascii="Times New Roman" w:hAnsi="Times New Roman" w:cs="Courier"/>
          <w:sz w:val="22"/>
          <w:szCs w:val="20"/>
          <w:lang w:val="it-IT"/>
        </w:rPr>
        <w:t xml:space="preserve"> europei FP7, un ERC </w:t>
      </w:r>
      <w:proofErr w:type="spellStart"/>
      <w:r w:rsidR="00901FF1">
        <w:rPr>
          <w:rFonts w:ascii="Times New Roman" w:hAnsi="Times New Roman" w:cs="Courier"/>
          <w:sz w:val="22"/>
          <w:szCs w:val="20"/>
          <w:lang w:val="it-IT"/>
        </w:rPr>
        <w:t>starting</w:t>
      </w:r>
      <w:proofErr w:type="spellEnd"/>
      <w:r w:rsidR="00901FF1">
        <w:rPr>
          <w:rFonts w:ascii="Times New Roman" w:hAnsi="Times New Roman" w:cs="Courier"/>
          <w:sz w:val="22"/>
          <w:szCs w:val="20"/>
          <w:lang w:val="it-IT"/>
        </w:rPr>
        <w:t xml:space="preserve"> </w:t>
      </w:r>
      <w:proofErr w:type="spellStart"/>
      <w:r w:rsidR="00901FF1">
        <w:rPr>
          <w:rFonts w:ascii="Times New Roman" w:hAnsi="Times New Roman" w:cs="Courier"/>
          <w:sz w:val="22"/>
          <w:szCs w:val="20"/>
          <w:lang w:val="it-IT"/>
        </w:rPr>
        <w:t>grant</w:t>
      </w:r>
      <w:proofErr w:type="spellEnd"/>
      <w:r w:rsidR="00901FF1">
        <w:rPr>
          <w:rFonts w:ascii="Times New Roman" w:hAnsi="Times New Roman" w:cs="Courier"/>
          <w:sz w:val="22"/>
          <w:szCs w:val="20"/>
          <w:lang w:val="it-IT"/>
        </w:rPr>
        <w:t xml:space="preserve"> e un ERC </w:t>
      </w:r>
      <w:proofErr w:type="spellStart"/>
      <w:r w:rsidR="00901FF1">
        <w:rPr>
          <w:rFonts w:ascii="Times New Roman" w:hAnsi="Times New Roman" w:cs="Courier"/>
          <w:sz w:val="22"/>
          <w:szCs w:val="20"/>
          <w:lang w:val="it-IT"/>
        </w:rPr>
        <w:t>advanced</w:t>
      </w:r>
      <w:proofErr w:type="spellEnd"/>
      <w:r w:rsidR="00901FF1">
        <w:rPr>
          <w:rFonts w:ascii="Times New Roman" w:hAnsi="Times New Roman" w:cs="Courier"/>
          <w:sz w:val="22"/>
          <w:szCs w:val="20"/>
          <w:lang w:val="it-IT"/>
        </w:rPr>
        <w:t xml:space="preserve"> </w:t>
      </w:r>
      <w:proofErr w:type="spellStart"/>
      <w:r w:rsidR="00901FF1">
        <w:rPr>
          <w:rFonts w:ascii="Times New Roman" w:hAnsi="Times New Roman" w:cs="Courier"/>
          <w:sz w:val="22"/>
          <w:szCs w:val="20"/>
          <w:lang w:val="it-IT"/>
        </w:rPr>
        <w:t>grant</w:t>
      </w:r>
      <w:proofErr w:type="spellEnd"/>
      <w:r w:rsidR="00901FF1">
        <w:rPr>
          <w:rFonts w:ascii="Times New Roman" w:hAnsi="Times New Roman" w:cs="Courier"/>
          <w:sz w:val="22"/>
          <w:szCs w:val="20"/>
          <w:lang w:val="it-IT"/>
        </w:rPr>
        <w:t xml:space="preserve">. Vi </w:t>
      </w:r>
      <w:proofErr w:type="gramStart"/>
      <w:r w:rsidR="00901FF1">
        <w:rPr>
          <w:rFonts w:ascii="Times New Roman" w:hAnsi="Times New Roman" w:cs="Courier"/>
          <w:sz w:val="22"/>
          <w:szCs w:val="20"/>
          <w:lang w:val="it-IT"/>
        </w:rPr>
        <w:t>sono</w:t>
      </w:r>
      <w:proofErr w:type="gramEnd"/>
      <w:r w:rsidR="00901FF1">
        <w:rPr>
          <w:rFonts w:ascii="Times New Roman" w:hAnsi="Times New Roman" w:cs="Courier"/>
          <w:sz w:val="22"/>
          <w:szCs w:val="20"/>
          <w:lang w:val="it-IT"/>
        </w:rPr>
        <w:t xml:space="preserve"> </w:t>
      </w:r>
      <w:proofErr w:type="spellStart"/>
      <w:r w:rsidR="00901FF1" w:rsidRPr="00C97C8C">
        <w:rPr>
          <w:rFonts w:ascii="Times New Roman" w:hAnsi="Times New Roman" w:cs="Courier"/>
          <w:i/>
          <w:sz w:val="22"/>
          <w:szCs w:val="20"/>
          <w:lang w:val="it-IT"/>
        </w:rPr>
        <w:t>Large</w:t>
      </w:r>
      <w:proofErr w:type="spellEnd"/>
      <w:r w:rsidR="00901FF1" w:rsidRPr="00C97C8C">
        <w:rPr>
          <w:rFonts w:ascii="Times New Roman" w:hAnsi="Times New Roman" w:cs="Courier"/>
          <w:i/>
          <w:sz w:val="22"/>
          <w:szCs w:val="20"/>
          <w:lang w:val="it-IT"/>
        </w:rPr>
        <w:t xml:space="preserve"> </w:t>
      </w:r>
      <w:proofErr w:type="spellStart"/>
      <w:r w:rsidR="00901FF1" w:rsidRPr="00C97C8C">
        <w:rPr>
          <w:rFonts w:ascii="Times New Roman" w:hAnsi="Times New Roman" w:cs="Courier"/>
          <w:i/>
          <w:sz w:val="22"/>
          <w:szCs w:val="20"/>
          <w:lang w:val="it-IT"/>
        </w:rPr>
        <w:t>programs</w:t>
      </w:r>
      <w:proofErr w:type="spellEnd"/>
      <w:r w:rsidR="00901FF1" w:rsidRPr="00C97C8C">
        <w:rPr>
          <w:rFonts w:ascii="Times New Roman" w:hAnsi="Times New Roman" w:cs="Courier"/>
          <w:i/>
          <w:sz w:val="22"/>
          <w:szCs w:val="20"/>
          <w:lang w:val="it-IT"/>
        </w:rPr>
        <w:t xml:space="preserve"> </w:t>
      </w:r>
      <w:r>
        <w:rPr>
          <w:rFonts w:ascii="Times New Roman" w:hAnsi="Times New Roman" w:cs="Courier"/>
          <w:sz w:val="22"/>
          <w:szCs w:val="20"/>
          <w:lang w:val="it-IT"/>
        </w:rPr>
        <w:t xml:space="preserve">a leadership italiana (ESO-VLT, WHT, </w:t>
      </w:r>
      <w:proofErr w:type="spellStart"/>
      <w:r w:rsidR="00901FF1">
        <w:rPr>
          <w:rFonts w:ascii="Times New Roman" w:hAnsi="Times New Roman" w:cs="Courier"/>
          <w:sz w:val="22"/>
          <w:szCs w:val="20"/>
          <w:lang w:val="it-IT"/>
        </w:rPr>
        <w:t>Australian</w:t>
      </w:r>
      <w:proofErr w:type="spellEnd"/>
      <w:r w:rsidR="00901FF1">
        <w:rPr>
          <w:rFonts w:ascii="Times New Roman" w:hAnsi="Times New Roman" w:cs="Courier"/>
          <w:sz w:val="22"/>
          <w:szCs w:val="20"/>
          <w:lang w:val="it-IT"/>
        </w:rPr>
        <w:t xml:space="preserve"> National </w:t>
      </w:r>
      <w:proofErr w:type="spellStart"/>
      <w:r w:rsidR="00901FF1">
        <w:rPr>
          <w:rFonts w:ascii="Times New Roman" w:hAnsi="Times New Roman" w:cs="Courier"/>
          <w:sz w:val="22"/>
          <w:szCs w:val="20"/>
          <w:lang w:val="it-IT"/>
        </w:rPr>
        <w:t>University</w:t>
      </w:r>
      <w:proofErr w:type="spellEnd"/>
      <w:r w:rsidR="00901FF1">
        <w:rPr>
          <w:rFonts w:ascii="Times New Roman" w:hAnsi="Times New Roman" w:cs="Courier"/>
          <w:sz w:val="22"/>
          <w:szCs w:val="20"/>
          <w:lang w:val="it-IT"/>
        </w:rPr>
        <w:t xml:space="preserve">, </w:t>
      </w:r>
      <w:proofErr w:type="spellStart"/>
      <w:r w:rsidR="00901FF1">
        <w:rPr>
          <w:rFonts w:ascii="Times New Roman" w:hAnsi="Times New Roman" w:cs="Courier"/>
          <w:sz w:val="22"/>
          <w:szCs w:val="20"/>
          <w:lang w:val="it-IT"/>
        </w:rPr>
        <w:t>Chandra</w:t>
      </w:r>
      <w:proofErr w:type="spellEnd"/>
      <w:r>
        <w:rPr>
          <w:rFonts w:ascii="Times New Roman" w:hAnsi="Times New Roman" w:cs="Courier"/>
          <w:sz w:val="22"/>
          <w:szCs w:val="20"/>
          <w:lang w:val="it-IT"/>
        </w:rPr>
        <w:t xml:space="preserve">, </w:t>
      </w:r>
      <w:proofErr w:type="spellStart"/>
      <w:r>
        <w:rPr>
          <w:rFonts w:ascii="Times New Roman" w:hAnsi="Times New Roman" w:cs="Courier"/>
          <w:sz w:val="22"/>
          <w:szCs w:val="20"/>
          <w:lang w:val="it-IT"/>
        </w:rPr>
        <w:t>Herschel</w:t>
      </w:r>
      <w:proofErr w:type="spellEnd"/>
      <w:r w:rsidR="00901FF1">
        <w:rPr>
          <w:rFonts w:ascii="Times New Roman" w:hAnsi="Times New Roman" w:cs="Courier"/>
          <w:sz w:val="22"/>
          <w:szCs w:val="20"/>
          <w:lang w:val="it-IT"/>
        </w:rPr>
        <w:t xml:space="preserve">) </w:t>
      </w:r>
      <w:r>
        <w:rPr>
          <w:rFonts w:ascii="Times New Roman" w:hAnsi="Times New Roman" w:cs="Courier"/>
          <w:sz w:val="22"/>
          <w:szCs w:val="20"/>
          <w:lang w:val="it-IT"/>
        </w:rPr>
        <w:t>su</w:t>
      </w:r>
      <w:r w:rsidR="00901FF1">
        <w:rPr>
          <w:rFonts w:ascii="Times New Roman" w:hAnsi="Times New Roman" w:cs="Courier"/>
          <w:sz w:val="22"/>
          <w:szCs w:val="20"/>
          <w:lang w:val="it-IT"/>
        </w:rPr>
        <w:t xml:space="preserve"> evoluzione delle galassie</w:t>
      </w:r>
      <w:r>
        <w:rPr>
          <w:rFonts w:ascii="Times New Roman" w:hAnsi="Times New Roman" w:cs="Courier"/>
          <w:sz w:val="22"/>
          <w:szCs w:val="20"/>
          <w:lang w:val="it-IT"/>
        </w:rPr>
        <w:t xml:space="preserve"> e dark </w:t>
      </w:r>
      <w:proofErr w:type="spellStart"/>
      <w:r>
        <w:rPr>
          <w:rFonts w:ascii="Times New Roman" w:hAnsi="Times New Roman" w:cs="Courier"/>
          <w:sz w:val="22"/>
          <w:szCs w:val="20"/>
          <w:lang w:val="it-IT"/>
        </w:rPr>
        <w:t>matter</w:t>
      </w:r>
      <w:proofErr w:type="spellEnd"/>
      <w:r w:rsidR="00901FF1">
        <w:rPr>
          <w:rFonts w:ascii="Times New Roman" w:hAnsi="Times New Roman" w:cs="Courier"/>
          <w:sz w:val="22"/>
          <w:szCs w:val="20"/>
          <w:lang w:val="it-IT"/>
        </w:rPr>
        <w:t>.</w:t>
      </w:r>
    </w:p>
    <w:p w:rsidR="00DC00EB" w:rsidRDefault="00DC00EB" w:rsidP="00251ABF">
      <w:pPr>
        <w:pStyle w:val="Default"/>
        <w:ind w:left="-284" w:right="-347"/>
        <w:jc w:val="both"/>
        <w:rPr>
          <w:rFonts w:ascii="Times New Roman" w:hAnsi="Times New Roman"/>
          <w:b/>
          <w:sz w:val="22"/>
          <w:lang w:val="it-IT"/>
        </w:rPr>
      </w:pPr>
    </w:p>
    <w:p w:rsidR="00901FF1" w:rsidRPr="00DC00EB" w:rsidRDefault="00251ABF" w:rsidP="003A2563">
      <w:pPr>
        <w:pStyle w:val="Default"/>
        <w:spacing w:after="120"/>
        <w:ind w:left="-284" w:right="-347"/>
        <w:jc w:val="both"/>
        <w:rPr>
          <w:rFonts w:ascii="Times New Roman" w:hAnsi="Times New Roman"/>
          <w:b/>
          <w:sz w:val="22"/>
          <w:lang w:val="it-IT"/>
        </w:rPr>
      </w:pPr>
      <w:proofErr w:type="gramStart"/>
      <w:r>
        <w:rPr>
          <w:rFonts w:ascii="Times New Roman" w:hAnsi="Times New Roman"/>
          <w:b/>
          <w:sz w:val="22"/>
          <w:lang w:val="it-IT"/>
        </w:rPr>
        <w:t xml:space="preserve">2. </w:t>
      </w:r>
      <w:r w:rsidR="00901FF1">
        <w:rPr>
          <w:rFonts w:ascii="Times New Roman" w:hAnsi="Times New Roman"/>
          <w:b/>
          <w:sz w:val="22"/>
          <w:lang w:val="it-IT"/>
        </w:rPr>
        <w:t>Ammassi di galassie e mezzo intergalattico</w:t>
      </w:r>
      <w:proofErr w:type="gramEnd"/>
    </w:p>
    <w:p w:rsidR="00306095" w:rsidRDefault="00901FF1" w:rsidP="00DC00EB">
      <w:pPr>
        <w:pStyle w:val="Default"/>
        <w:spacing w:after="120"/>
        <w:ind w:left="-284"/>
        <w:jc w:val="both"/>
        <w:rPr>
          <w:rFonts w:ascii="Times New Roman" w:eastAsia="DejaVu Sans" w:hAnsi="Times New Roman"/>
          <w:sz w:val="22"/>
          <w:lang w:val="it-IT"/>
        </w:rPr>
      </w:pPr>
      <w:r>
        <w:rPr>
          <w:rFonts w:ascii="Times New Roman" w:eastAsia="DejaVu Sans" w:hAnsi="Times New Roman"/>
          <w:sz w:val="22"/>
          <w:lang w:val="it-IT"/>
        </w:rPr>
        <w:t xml:space="preserve">Gli ammassi di galassie sono tra le strutture </w:t>
      </w:r>
      <w:proofErr w:type="spellStart"/>
      <w:r>
        <w:rPr>
          <w:rFonts w:ascii="Times New Roman" w:eastAsia="DejaVu Sans" w:hAnsi="Times New Roman"/>
          <w:sz w:val="22"/>
          <w:lang w:val="it-IT"/>
        </w:rPr>
        <w:t>virializzate</w:t>
      </w:r>
      <w:proofErr w:type="spellEnd"/>
      <w:r>
        <w:rPr>
          <w:rFonts w:ascii="Times New Roman" w:eastAsia="DejaVu Sans" w:hAnsi="Times New Roman"/>
          <w:sz w:val="22"/>
          <w:lang w:val="it-IT"/>
        </w:rPr>
        <w:t xml:space="preserve"> più massicce </w:t>
      </w:r>
      <w:r w:rsidR="00F9579A">
        <w:rPr>
          <w:rFonts w:ascii="Times New Roman" w:eastAsia="DejaVu Sans" w:hAnsi="Times New Roman"/>
          <w:sz w:val="22"/>
          <w:lang w:val="it-IT"/>
        </w:rPr>
        <w:t>d</w:t>
      </w:r>
      <w:r>
        <w:rPr>
          <w:rFonts w:ascii="Times New Roman" w:eastAsia="DejaVu Sans" w:hAnsi="Times New Roman"/>
          <w:sz w:val="22"/>
          <w:lang w:val="it-IT"/>
        </w:rPr>
        <w:t xml:space="preserve">ell’Universo e </w:t>
      </w:r>
      <w:r w:rsidR="00F9579A">
        <w:rPr>
          <w:rFonts w:ascii="Times New Roman" w:eastAsia="DejaVu Sans" w:hAnsi="Times New Roman"/>
          <w:sz w:val="22"/>
          <w:lang w:val="it-IT"/>
        </w:rPr>
        <w:t>fondamentali strumenti d’i</w:t>
      </w:r>
      <w:r>
        <w:rPr>
          <w:rFonts w:ascii="Times New Roman" w:eastAsia="DejaVu Sans" w:hAnsi="Times New Roman"/>
          <w:sz w:val="22"/>
          <w:lang w:val="it-IT"/>
        </w:rPr>
        <w:t xml:space="preserve">ndagine astrofisica </w:t>
      </w:r>
      <w:r w:rsidR="00F9579A">
        <w:rPr>
          <w:rFonts w:ascii="Times New Roman" w:eastAsia="DejaVu Sans" w:hAnsi="Times New Roman"/>
          <w:sz w:val="22"/>
          <w:lang w:val="it-IT"/>
        </w:rPr>
        <w:t>e cosmologica. In particolare, le loro</w:t>
      </w:r>
      <w:r>
        <w:rPr>
          <w:rFonts w:ascii="Times New Roman" w:eastAsia="DejaVu Sans" w:hAnsi="Times New Roman"/>
          <w:sz w:val="22"/>
          <w:lang w:val="it-IT"/>
        </w:rPr>
        <w:t xml:space="preserve"> proprietà chimiche e fisiche </w:t>
      </w:r>
      <w:r w:rsidR="00F9579A">
        <w:rPr>
          <w:rFonts w:ascii="Times New Roman" w:eastAsia="DejaVu Sans" w:hAnsi="Times New Roman"/>
          <w:sz w:val="22"/>
          <w:lang w:val="it-IT"/>
        </w:rPr>
        <w:t>permettono</w:t>
      </w:r>
      <w:r>
        <w:rPr>
          <w:rFonts w:ascii="Times New Roman" w:eastAsia="DejaVu Sans" w:hAnsi="Times New Roman"/>
          <w:sz w:val="22"/>
          <w:lang w:val="it-IT"/>
        </w:rPr>
        <w:t xml:space="preserve"> di comprendere i processi di feedback galattico, l’interazione tra galassie che </w:t>
      </w:r>
      <w:r w:rsidR="0080794C">
        <w:rPr>
          <w:rFonts w:ascii="Times New Roman" w:eastAsia="DejaVu Sans" w:hAnsi="Times New Roman"/>
          <w:sz w:val="22"/>
          <w:lang w:val="it-IT"/>
        </w:rPr>
        <w:t xml:space="preserve">li </w:t>
      </w:r>
      <w:r>
        <w:rPr>
          <w:rFonts w:ascii="Times New Roman" w:eastAsia="DejaVu Sans" w:hAnsi="Times New Roman"/>
          <w:sz w:val="22"/>
          <w:lang w:val="it-IT"/>
        </w:rPr>
        <w:t xml:space="preserve">popolano, studiare </w:t>
      </w:r>
      <w:r w:rsidR="00F9579A">
        <w:rPr>
          <w:rFonts w:ascii="Times New Roman" w:eastAsia="DejaVu Sans" w:hAnsi="Times New Roman"/>
          <w:sz w:val="22"/>
          <w:lang w:val="it-IT"/>
        </w:rPr>
        <w:t xml:space="preserve">il mezzo </w:t>
      </w:r>
      <w:proofErr w:type="spellStart"/>
      <w:r w:rsidR="00F9579A">
        <w:rPr>
          <w:rFonts w:ascii="Times New Roman" w:eastAsia="DejaVu Sans" w:hAnsi="Times New Roman"/>
          <w:sz w:val="22"/>
          <w:lang w:val="it-IT"/>
        </w:rPr>
        <w:t>intra-cluster</w:t>
      </w:r>
      <w:proofErr w:type="spellEnd"/>
      <w:r w:rsidR="0080794C">
        <w:rPr>
          <w:rFonts w:ascii="Times New Roman" w:eastAsia="DejaVu Sans" w:hAnsi="Times New Roman"/>
          <w:sz w:val="22"/>
          <w:lang w:val="it-IT"/>
        </w:rPr>
        <w:t>,</w:t>
      </w:r>
      <w:r w:rsidR="00F9579A">
        <w:rPr>
          <w:rFonts w:ascii="Times New Roman" w:eastAsia="DejaVu Sans" w:hAnsi="Times New Roman"/>
          <w:sz w:val="22"/>
          <w:lang w:val="it-IT"/>
        </w:rPr>
        <w:t xml:space="preserve"> per capire</w:t>
      </w:r>
      <w:r>
        <w:rPr>
          <w:rFonts w:ascii="Times New Roman" w:eastAsia="DejaVu Sans" w:hAnsi="Times New Roman"/>
          <w:sz w:val="22"/>
          <w:lang w:val="it-IT"/>
        </w:rPr>
        <w:t xml:space="preserve"> </w:t>
      </w:r>
      <w:r w:rsidR="00BA0CB5">
        <w:rPr>
          <w:rFonts w:ascii="Times New Roman" w:eastAsia="DejaVu Sans" w:hAnsi="Times New Roman"/>
          <w:sz w:val="22"/>
          <w:lang w:val="it-IT"/>
        </w:rPr>
        <w:t xml:space="preserve">tutti quei </w:t>
      </w:r>
      <w:r w:rsidR="00F9579A">
        <w:rPr>
          <w:rFonts w:ascii="Times New Roman" w:eastAsia="DejaVu Sans" w:hAnsi="Times New Roman"/>
          <w:sz w:val="22"/>
          <w:lang w:val="it-IT"/>
        </w:rPr>
        <w:t>i</w:t>
      </w:r>
      <w:r>
        <w:rPr>
          <w:rFonts w:ascii="Times New Roman" w:eastAsia="DejaVu Sans" w:hAnsi="Times New Roman"/>
          <w:sz w:val="22"/>
          <w:lang w:val="it-IT"/>
        </w:rPr>
        <w:t xml:space="preserve"> processi </w:t>
      </w:r>
      <w:r w:rsidR="00F9579A">
        <w:rPr>
          <w:rFonts w:ascii="Times New Roman" w:eastAsia="DejaVu Sans" w:hAnsi="Times New Roman"/>
          <w:sz w:val="22"/>
          <w:lang w:val="it-IT"/>
        </w:rPr>
        <w:t xml:space="preserve">che ne hanno </w:t>
      </w:r>
      <w:proofErr w:type="gramStart"/>
      <w:r w:rsidR="00F9579A">
        <w:rPr>
          <w:rFonts w:ascii="Times New Roman" w:eastAsia="DejaVu Sans" w:hAnsi="Times New Roman"/>
          <w:sz w:val="22"/>
          <w:lang w:val="it-IT"/>
        </w:rPr>
        <w:t>determinato</w:t>
      </w:r>
      <w:proofErr w:type="gramEnd"/>
      <w:r w:rsidR="00F9579A">
        <w:rPr>
          <w:rFonts w:ascii="Times New Roman" w:eastAsia="DejaVu Sans" w:hAnsi="Times New Roman"/>
          <w:sz w:val="22"/>
          <w:lang w:val="it-IT"/>
        </w:rPr>
        <w:t xml:space="preserve"> la formazione.  Le loro proprietà</w:t>
      </w:r>
      <w:r>
        <w:rPr>
          <w:rFonts w:ascii="Times New Roman" w:eastAsia="DejaVu Sans" w:hAnsi="Times New Roman"/>
          <w:sz w:val="22"/>
          <w:lang w:val="it-IT"/>
        </w:rPr>
        <w:t xml:space="preserve"> non termiche permettono lo studio dei campi magnetici su grande scala. </w:t>
      </w:r>
      <w:r w:rsidR="00BA0CB5">
        <w:rPr>
          <w:rFonts w:ascii="Times New Roman" w:eastAsia="DejaVu Sans" w:hAnsi="Times New Roman"/>
          <w:sz w:val="22"/>
          <w:lang w:val="it-IT"/>
        </w:rPr>
        <w:t>Inoltre</w:t>
      </w:r>
      <w:r>
        <w:rPr>
          <w:rFonts w:ascii="Times New Roman" w:eastAsia="DejaVu Sans" w:hAnsi="Times New Roman"/>
          <w:sz w:val="22"/>
          <w:lang w:val="it-IT"/>
        </w:rPr>
        <w:t xml:space="preserve">, studi dell’evoluzione in </w:t>
      </w:r>
      <w:proofErr w:type="spellStart"/>
      <w:r>
        <w:rPr>
          <w:rFonts w:ascii="Times New Roman" w:eastAsia="DejaVu Sans" w:hAnsi="Times New Roman"/>
          <w:sz w:val="22"/>
          <w:lang w:val="it-IT"/>
        </w:rPr>
        <w:t>redshift</w:t>
      </w:r>
      <w:proofErr w:type="spellEnd"/>
      <w:r>
        <w:rPr>
          <w:rFonts w:ascii="Times New Roman" w:eastAsia="DejaVu Sans" w:hAnsi="Times New Roman"/>
          <w:sz w:val="22"/>
          <w:lang w:val="it-IT"/>
        </w:rPr>
        <w:t xml:space="preserve"> dell’abbondanza </w:t>
      </w:r>
      <w:proofErr w:type="gramStart"/>
      <w:r w:rsidR="00F9579A">
        <w:rPr>
          <w:rFonts w:ascii="Times New Roman" w:eastAsia="DejaVu Sans" w:hAnsi="Times New Roman"/>
          <w:sz w:val="22"/>
          <w:lang w:val="it-IT"/>
        </w:rPr>
        <w:t>di</w:t>
      </w:r>
      <w:proofErr w:type="gramEnd"/>
      <w:r>
        <w:rPr>
          <w:rFonts w:ascii="Times New Roman" w:eastAsia="DejaVu Sans" w:hAnsi="Times New Roman"/>
          <w:sz w:val="22"/>
          <w:lang w:val="it-IT"/>
        </w:rPr>
        <w:t xml:space="preserve"> ammassi permettono di misurare parametri del modello standard di formazione delle strutture cosmiche basato </w:t>
      </w:r>
      <w:r w:rsidR="0014507B">
        <w:rPr>
          <w:rFonts w:ascii="Times New Roman" w:eastAsia="DejaVu Sans" w:hAnsi="Times New Roman"/>
          <w:sz w:val="22"/>
          <w:lang w:val="it-IT"/>
        </w:rPr>
        <w:t xml:space="preserve">sul </w:t>
      </w:r>
      <w:r w:rsidR="0014507B">
        <w:rPr>
          <w:rFonts w:ascii="Times New Roman" w:hAnsi="Times New Roman"/>
          <w:i/>
          <w:sz w:val="22"/>
        </w:rPr>
        <w:t>Λ</w:t>
      </w:r>
      <w:r w:rsidR="0014507B">
        <w:rPr>
          <w:rFonts w:ascii="Times New Roman" w:hAnsi="Times New Roman"/>
          <w:i/>
          <w:sz w:val="22"/>
          <w:lang w:val="it-IT"/>
        </w:rPr>
        <w:t>CDM</w:t>
      </w:r>
      <w:r>
        <w:rPr>
          <w:rFonts w:ascii="Times New Roman" w:eastAsia="DejaVu Sans" w:hAnsi="Times New Roman"/>
          <w:sz w:val="22"/>
          <w:szCs w:val="22"/>
          <w:lang w:val="it-IT"/>
        </w:rPr>
        <w:t xml:space="preserve">. Il mezzo intergalattico (IGM) è il materiale diffuso presente tra le galassie: è una fondamentale predizione del modello di formazione </w:t>
      </w:r>
      <w:proofErr w:type="gramStart"/>
      <w:r>
        <w:rPr>
          <w:rFonts w:ascii="Times New Roman" w:eastAsia="DejaVu Sans" w:hAnsi="Times New Roman"/>
          <w:sz w:val="22"/>
          <w:szCs w:val="22"/>
          <w:lang w:val="it-IT"/>
        </w:rPr>
        <w:t>delle</w:t>
      </w:r>
      <w:proofErr w:type="gramEnd"/>
      <w:r>
        <w:rPr>
          <w:rFonts w:ascii="Times New Roman" w:eastAsia="DejaVu Sans" w:hAnsi="Times New Roman"/>
          <w:sz w:val="22"/>
          <w:szCs w:val="22"/>
          <w:lang w:val="it-IT"/>
        </w:rPr>
        <w:t xml:space="preserve"> strutture e le sue proprietà sono determinate sia da aspetti dinamici sia da fen</w:t>
      </w:r>
      <w:r w:rsidR="0014507B">
        <w:rPr>
          <w:rFonts w:ascii="Times New Roman" w:eastAsia="DejaVu Sans" w:hAnsi="Times New Roman"/>
          <w:sz w:val="22"/>
          <w:lang w:val="it-IT"/>
        </w:rPr>
        <w:t>omeni astrofisici quali</w:t>
      </w:r>
      <w:r>
        <w:rPr>
          <w:rFonts w:ascii="Times New Roman" w:eastAsia="DejaVu Sans" w:hAnsi="Times New Roman"/>
          <w:sz w:val="22"/>
          <w:lang w:val="it-IT"/>
        </w:rPr>
        <w:t xml:space="preserve"> i venti galattici o la radiazione emessa dalle galassie. L’IGM si configura sia come riserva di materiale barionico che permette alle strutture di formarsi, sia come deposito dei barioni galattici stessi. Entrambe queste linee di ricerca hanno ricevuto in tempi recenti un grosso impulso grazie a fondamentali campagne osservative e ai progressi avvenuti nella </w:t>
      </w:r>
      <w:proofErr w:type="spellStart"/>
      <w:r>
        <w:rPr>
          <w:rFonts w:ascii="Times New Roman" w:eastAsia="DejaVu Sans" w:hAnsi="Times New Roman"/>
          <w:sz w:val="22"/>
          <w:lang w:val="it-IT"/>
        </w:rPr>
        <w:t>modellizzazione</w:t>
      </w:r>
      <w:proofErr w:type="spellEnd"/>
      <w:r>
        <w:rPr>
          <w:rFonts w:ascii="Times New Roman" w:eastAsia="DejaVu Sans" w:hAnsi="Times New Roman"/>
          <w:sz w:val="22"/>
          <w:lang w:val="it-IT"/>
        </w:rPr>
        <w:t xml:space="preserve"> numerica.</w:t>
      </w:r>
    </w:p>
    <w:p w:rsidR="00306095" w:rsidRDefault="00306095" w:rsidP="00306095">
      <w:pPr>
        <w:pStyle w:val="Default"/>
        <w:ind w:left="-284"/>
        <w:jc w:val="both"/>
        <w:rPr>
          <w:rFonts w:ascii="Times New Roman" w:hAnsi="Times New Roman"/>
          <w:sz w:val="22"/>
          <w:lang w:val="it-IT"/>
        </w:rPr>
      </w:pPr>
      <w:r>
        <w:rPr>
          <w:rFonts w:ascii="Times New Roman" w:hAnsi="Times New Roman"/>
          <w:b/>
          <w:sz w:val="22"/>
          <w:lang w:val="it-IT"/>
        </w:rPr>
        <w:t>Ricerche in corso</w:t>
      </w:r>
      <w:r w:rsidR="00615119">
        <w:rPr>
          <w:rFonts w:ascii="Times New Roman" w:hAnsi="Times New Roman"/>
          <w:sz w:val="22"/>
          <w:lang w:val="it-IT"/>
        </w:rPr>
        <w:t xml:space="preserve">. </w:t>
      </w:r>
      <w:r>
        <w:rPr>
          <w:rFonts w:ascii="Times New Roman" w:hAnsi="Times New Roman"/>
          <w:sz w:val="22"/>
          <w:lang w:val="it-IT"/>
        </w:rPr>
        <w:t xml:space="preserve">La ricerca nel campo degli ammassi </w:t>
      </w:r>
      <w:r>
        <w:rPr>
          <w:rFonts w:ascii="Times New Roman" w:hAnsi="Times New Roman"/>
          <w:color w:val="000000"/>
          <w:sz w:val="22"/>
          <w:lang w:val="it-IT"/>
        </w:rPr>
        <w:t xml:space="preserve">e dell’IGM </w:t>
      </w:r>
      <w:r>
        <w:rPr>
          <w:rFonts w:ascii="Times New Roman" w:hAnsi="Times New Roman"/>
          <w:sz w:val="22"/>
          <w:lang w:val="it-IT"/>
        </w:rPr>
        <w:t xml:space="preserve">si sviluppa pertanto lungo le seguenti linee, sia osservative </w:t>
      </w:r>
      <w:proofErr w:type="gramStart"/>
      <w:r>
        <w:rPr>
          <w:rFonts w:ascii="Times New Roman" w:hAnsi="Times New Roman"/>
          <w:sz w:val="22"/>
          <w:lang w:val="it-IT"/>
        </w:rPr>
        <w:t>che</w:t>
      </w:r>
      <w:proofErr w:type="gramEnd"/>
      <w:r>
        <w:rPr>
          <w:rFonts w:ascii="Times New Roman" w:hAnsi="Times New Roman"/>
          <w:sz w:val="22"/>
          <w:lang w:val="it-IT"/>
        </w:rPr>
        <w:t xml:space="preserve"> teorico/interpretative: </w:t>
      </w:r>
    </w:p>
    <w:p w:rsidR="00306095" w:rsidRDefault="00615119" w:rsidP="00EF5A92">
      <w:pPr>
        <w:pStyle w:val="Default"/>
        <w:numPr>
          <w:ilvl w:val="0"/>
          <w:numId w:val="5"/>
        </w:numPr>
        <w:tabs>
          <w:tab w:val="clear" w:pos="283"/>
          <w:tab w:val="left" w:pos="142"/>
        </w:tabs>
        <w:ind w:left="142" w:hanging="284"/>
        <w:jc w:val="both"/>
        <w:rPr>
          <w:rFonts w:ascii="Times New Roman" w:hAnsi="Times New Roman"/>
          <w:sz w:val="22"/>
          <w:szCs w:val="20"/>
          <w:lang w:val="it-IT"/>
        </w:rPr>
      </w:pPr>
      <w:proofErr w:type="gramStart"/>
      <w:r>
        <w:rPr>
          <w:rFonts w:ascii="Times New Roman" w:hAnsi="Times New Roman"/>
          <w:sz w:val="22"/>
          <w:szCs w:val="20"/>
          <w:lang w:val="it-IT"/>
        </w:rPr>
        <w:t>studio</w:t>
      </w:r>
      <w:proofErr w:type="gramEnd"/>
      <w:r>
        <w:rPr>
          <w:rFonts w:ascii="Times New Roman" w:hAnsi="Times New Roman"/>
          <w:sz w:val="22"/>
          <w:szCs w:val="20"/>
          <w:lang w:val="it-IT"/>
        </w:rPr>
        <w:t xml:space="preserve"> delle proprietà</w:t>
      </w:r>
      <w:r w:rsidR="00306095">
        <w:rPr>
          <w:rFonts w:ascii="Times New Roman" w:hAnsi="Times New Roman"/>
          <w:sz w:val="22"/>
          <w:szCs w:val="20"/>
          <w:lang w:val="it-IT"/>
        </w:rPr>
        <w:t xml:space="preserve"> osservative di ammassi in banda X, radio (anche a basse frequenze) e ottica, sia a basso che alto </w:t>
      </w:r>
      <w:proofErr w:type="spellStart"/>
      <w:r w:rsidR="00306095">
        <w:rPr>
          <w:rFonts w:ascii="Times New Roman" w:hAnsi="Times New Roman"/>
          <w:sz w:val="22"/>
          <w:szCs w:val="20"/>
          <w:lang w:val="it-IT"/>
        </w:rPr>
        <w:t>redshift</w:t>
      </w:r>
      <w:proofErr w:type="spellEnd"/>
      <w:r w:rsidR="00306095">
        <w:rPr>
          <w:rFonts w:ascii="Times New Roman" w:hAnsi="Times New Roman"/>
          <w:sz w:val="22"/>
          <w:szCs w:val="20"/>
          <w:lang w:val="it-IT"/>
        </w:rPr>
        <w:t xml:space="preserve"> (mezzo </w:t>
      </w:r>
      <w:proofErr w:type="spellStart"/>
      <w:r w:rsidR="00306095">
        <w:rPr>
          <w:rFonts w:ascii="Times New Roman" w:hAnsi="Times New Roman"/>
          <w:sz w:val="22"/>
          <w:szCs w:val="20"/>
          <w:lang w:val="it-IT"/>
        </w:rPr>
        <w:t>intra-cluster</w:t>
      </w:r>
      <w:proofErr w:type="spellEnd"/>
      <w:r w:rsidR="00306095">
        <w:rPr>
          <w:rFonts w:ascii="Times New Roman" w:hAnsi="Times New Roman"/>
          <w:sz w:val="22"/>
          <w:szCs w:val="20"/>
          <w:lang w:val="it-IT"/>
        </w:rPr>
        <w:t xml:space="preserve">);  </w:t>
      </w:r>
    </w:p>
    <w:p w:rsidR="00306095" w:rsidRDefault="00306095" w:rsidP="00EF5A92">
      <w:pPr>
        <w:pStyle w:val="Default"/>
        <w:numPr>
          <w:ilvl w:val="0"/>
          <w:numId w:val="5"/>
        </w:numPr>
        <w:tabs>
          <w:tab w:val="clear" w:pos="283"/>
          <w:tab w:val="left" w:pos="142"/>
        </w:tabs>
        <w:ind w:left="142" w:hanging="284"/>
        <w:jc w:val="both"/>
        <w:rPr>
          <w:rFonts w:ascii="Times New Roman" w:hAnsi="Times New Roman"/>
          <w:sz w:val="22"/>
          <w:szCs w:val="20"/>
          <w:lang w:val="it-IT"/>
        </w:rPr>
      </w:pPr>
      <w:proofErr w:type="gramStart"/>
      <w:r>
        <w:rPr>
          <w:rFonts w:ascii="Times New Roman" w:hAnsi="Times New Roman"/>
          <w:sz w:val="22"/>
          <w:szCs w:val="20"/>
          <w:lang w:val="it-IT"/>
        </w:rPr>
        <w:t>misure</w:t>
      </w:r>
      <w:proofErr w:type="gramEnd"/>
      <w:r>
        <w:rPr>
          <w:rFonts w:ascii="Times New Roman" w:hAnsi="Times New Roman"/>
          <w:sz w:val="22"/>
          <w:szCs w:val="20"/>
          <w:lang w:val="it-IT"/>
        </w:rPr>
        <w:t xml:space="preserve"> di parametri cosmologici  da ammassi di galassie; </w:t>
      </w:r>
    </w:p>
    <w:p w:rsidR="00306095" w:rsidRDefault="00306095" w:rsidP="00EF5A92">
      <w:pPr>
        <w:pStyle w:val="Default"/>
        <w:numPr>
          <w:ilvl w:val="0"/>
          <w:numId w:val="5"/>
        </w:numPr>
        <w:tabs>
          <w:tab w:val="clear" w:pos="283"/>
          <w:tab w:val="left" w:pos="142"/>
        </w:tabs>
        <w:ind w:left="142" w:hanging="284"/>
        <w:jc w:val="both"/>
        <w:rPr>
          <w:rFonts w:ascii="Times New Roman" w:hAnsi="Times New Roman"/>
          <w:color w:val="000000"/>
          <w:sz w:val="22"/>
          <w:szCs w:val="20"/>
          <w:lang w:val="it-IT"/>
        </w:rPr>
      </w:pPr>
      <w:proofErr w:type="gramStart"/>
      <w:r>
        <w:rPr>
          <w:rFonts w:ascii="Times New Roman" w:hAnsi="Times New Roman"/>
          <w:color w:val="000000"/>
          <w:sz w:val="22"/>
          <w:szCs w:val="20"/>
          <w:lang w:val="it-IT"/>
        </w:rPr>
        <w:t>studio</w:t>
      </w:r>
      <w:proofErr w:type="gramEnd"/>
      <w:r>
        <w:rPr>
          <w:rFonts w:ascii="Times New Roman" w:hAnsi="Times New Roman"/>
          <w:color w:val="000000"/>
          <w:sz w:val="22"/>
          <w:szCs w:val="20"/>
          <w:lang w:val="it-IT"/>
        </w:rPr>
        <w:t xml:space="preserve"> della materia oscura e dell’energia oscura e della formazione delle strutture con analisi </w:t>
      </w:r>
      <w:proofErr w:type="spellStart"/>
      <w:r>
        <w:rPr>
          <w:rFonts w:ascii="Times New Roman" w:hAnsi="Times New Roman"/>
          <w:color w:val="000000"/>
          <w:sz w:val="22"/>
          <w:szCs w:val="20"/>
          <w:lang w:val="it-IT"/>
        </w:rPr>
        <w:t>multiwavelength</w:t>
      </w:r>
      <w:proofErr w:type="spellEnd"/>
      <w:r>
        <w:rPr>
          <w:rFonts w:ascii="Times New Roman" w:hAnsi="Times New Roman"/>
          <w:color w:val="000000"/>
          <w:sz w:val="22"/>
          <w:szCs w:val="20"/>
          <w:lang w:val="it-IT"/>
        </w:rPr>
        <w:t xml:space="preserve"> di ammassi (progetto CLASH);</w:t>
      </w:r>
    </w:p>
    <w:p w:rsidR="00306095" w:rsidRDefault="00306095" w:rsidP="00EF5A92">
      <w:pPr>
        <w:pStyle w:val="Default"/>
        <w:numPr>
          <w:ilvl w:val="0"/>
          <w:numId w:val="5"/>
        </w:numPr>
        <w:tabs>
          <w:tab w:val="clear" w:pos="283"/>
          <w:tab w:val="left" w:pos="142"/>
        </w:tabs>
        <w:ind w:left="142" w:hanging="284"/>
        <w:jc w:val="both"/>
        <w:rPr>
          <w:rFonts w:ascii="Times New Roman" w:hAnsi="Times New Roman"/>
          <w:sz w:val="22"/>
          <w:szCs w:val="20"/>
          <w:lang w:val="it-IT"/>
        </w:rPr>
      </w:pPr>
      <w:proofErr w:type="gramStart"/>
      <w:r>
        <w:rPr>
          <w:rFonts w:ascii="Times New Roman" w:hAnsi="Times New Roman"/>
          <w:sz w:val="22"/>
          <w:szCs w:val="20"/>
          <w:lang w:val="it-IT"/>
        </w:rPr>
        <w:t>simulazioni</w:t>
      </w:r>
      <w:proofErr w:type="gramEnd"/>
      <w:r>
        <w:rPr>
          <w:rFonts w:ascii="Times New Roman" w:hAnsi="Times New Roman"/>
          <w:sz w:val="22"/>
          <w:szCs w:val="20"/>
          <w:lang w:val="it-IT"/>
        </w:rPr>
        <w:t xml:space="preserve"> idrodinamiche di ammassi e di IGM con feedback e arricchimento chimico; </w:t>
      </w:r>
    </w:p>
    <w:p w:rsidR="00306095" w:rsidRDefault="00306095" w:rsidP="00EF5A92">
      <w:pPr>
        <w:pStyle w:val="Default"/>
        <w:numPr>
          <w:ilvl w:val="0"/>
          <w:numId w:val="5"/>
        </w:numPr>
        <w:tabs>
          <w:tab w:val="clear" w:pos="283"/>
          <w:tab w:val="left" w:pos="142"/>
        </w:tabs>
        <w:ind w:left="142" w:hanging="284"/>
        <w:jc w:val="both"/>
        <w:rPr>
          <w:rFonts w:ascii="Times New Roman" w:hAnsi="Times New Roman"/>
          <w:sz w:val="22"/>
          <w:szCs w:val="20"/>
          <w:lang w:val="it-IT"/>
        </w:rPr>
      </w:pPr>
      <w:proofErr w:type="gramStart"/>
      <w:r>
        <w:rPr>
          <w:rFonts w:ascii="Times New Roman" w:hAnsi="Times New Roman"/>
          <w:sz w:val="22"/>
          <w:szCs w:val="20"/>
          <w:lang w:val="it-IT"/>
        </w:rPr>
        <w:t>studio</w:t>
      </w:r>
      <w:proofErr w:type="gramEnd"/>
      <w:r>
        <w:rPr>
          <w:rFonts w:ascii="Times New Roman" w:hAnsi="Times New Roman"/>
          <w:sz w:val="22"/>
          <w:szCs w:val="20"/>
          <w:lang w:val="it-IT"/>
        </w:rPr>
        <w:t xml:space="preserve"> di aloni radio dei </w:t>
      </w:r>
      <w:proofErr w:type="spellStart"/>
      <w:r>
        <w:rPr>
          <w:rFonts w:ascii="Times New Roman" w:hAnsi="Times New Roman"/>
          <w:sz w:val="22"/>
          <w:szCs w:val="20"/>
          <w:lang w:val="it-IT"/>
        </w:rPr>
        <w:t>clusters</w:t>
      </w:r>
      <w:proofErr w:type="spellEnd"/>
      <w:r>
        <w:rPr>
          <w:rFonts w:ascii="Times New Roman" w:hAnsi="Times New Roman"/>
          <w:sz w:val="22"/>
          <w:szCs w:val="20"/>
          <w:lang w:val="it-IT"/>
        </w:rPr>
        <w:t xml:space="preserve"> e </w:t>
      </w:r>
      <w:r w:rsidR="00615119">
        <w:rPr>
          <w:rFonts w:ascii="Times New Roman" w:hAnsi="Times New Roman"/>
          <w:sz w:val="22"/>
          <w:szCs w:val="20"/>
          <w:lang w:val="it-IT"/>
        </w:rPr>
        <w:t>loro correlazione con proprietà</w:t>
      </w:r>
      <w:r>
        <w:rPr>
          <w:rFonts w:ascii="Times New Roman" w:hAnsi="Times New Roman"/>
          <w:sz w:val="22"/>
          <w:szCs w:val="20"/>
          <w:lang w:val="it-IT"/>
        </w:rPr>
        <w:t xml:space="preserve"> dinamiche dell'ammasso; </w:t>
      </w:r>
    </w:p>
    <w:p w:rsidR="00306095" w:rsidRDefault="00306095" w:rsidP="00EF5A92">
      <w:pPr>
        <w:pStyle w:val="Default"/>
        <w:numPr>
          <w:ilvl w:val="0"/>
          <w:numId w:val="5"/>
        </w:numPr>
        <w:tabs>
          <w:tab w:val="clear" w:pos="283"/>
          <w:tab w:val="left" w:pos="142"/>
        </w:tabs>
        <w:ind w:left="142" w:hanging="284"/>
        <w:jc w:val="both"/>
        <w:rPr>
          <w:rFonts w:ascii="Times New Roman" w:hAnsi="Times New Roman"/>
          <w:sz w:val="22"/>
          <w:szCs w:val="20"/>
          <w:lang w:val="it-IT"/>
        </w:rPr>
      </w:pPr>
      <w:proofErr w:type="gramStart"/>
      <w:r>
        <w:rPr>
          <w:rFonts w:ascii="Times New Roman" w:hAnsi="Times New Roman"/>
          <w:sz w:val="22"/>
          <w:szCs w:val="20"/>
          <w:lang w:val="it-IT"/>
        </w:rPr>
        <w:t>studio</w:t>
      </w:r>
      <w:proofErr w:type="gramEnd"/>
      <w:r>
        <w:rPr>
          <w:rFonts w:ascii="Times New Roman" w:hAnsi="Times New Roman"/>
          <w:sz w:val="22"/>
          <w:szCs w:val="20"/>
          <w:lang w:val="it-IT"/>
        </w:rPr>
        <w:t xml:space="preserve"> delle relazioni di scala degli ammassi in funzione del </w:t>
      </w:r>
      <w:proofErr w:type="spellStart"/>
      <w:r>
        <w:rPr>
          <w:rFonts w:ascii="Times New Roman" w:hAnsi="Times New Roman"/>
          <w:sz w:val="22"/>
          <w:szCs w:val="20"/>
          <w:lang w:val="it-IT"/>
        </w:rPr>
        <w:t>redshift</w:t>
      </w:r>
      <w:proofErr w:type="spellEnd"/>
      <w:r>
        <w:rPr>
          <w:rFonts w:ascii="Times New Roman" w:hAnsi="Times New Roman"/>
          <w:sz w:val="22"/>
          <w:szCs w:val="20"/>
          <w:lang w:val="it-IT"/>
        </w:rPr>
        <w:t xml:space="preserve">; </w:t>
      </w:r>
    </w:p>
    <w:p w:rsidR="00306095" w:rsidRDefault="00306095" w:rsidP="00EF5A92">
      <w:pPr>
        <w:pStyle w:val="Default"/>
        <w:numPr>
          <w:ilvl w:val="0"/>
          <w:numId w:val="5"/>
        </w:numPr>
        <w:tabs>
          <w:tab w:val="clear" w:pos="283"/>
          <w:tab w:val="left" w:pos="142"/>
        </w:tabs>
        <w:ind w:left="142" w:hanging="284"/>
        <w:jc w:val="both"/>
        <w:rPr>
          <w:rFonts w:ascii="Times New Roman" w:hAnsi="Times New Roman"/>
          <w:sz w:val="22"/>
          <w:szCs w:val="20"/>
          <w:lang w:val="it-IT"/>
        </w:rPr>
      </w:pPr>
      <w:proofErr w:type="gramStart"/>
      <w:r>
        <w:rPr>
          <w:rFonts w:ascii="Times New Roman" w:hAnsi="Times New Roman"/>
          <w:sz w:val="22"/>
          <w:szCs w:val="20"/>
          <w:lang w:val="it-IT"/>
        </w:rPr>
        <w:t>studio</w:t>
      </w:r>
      <w:proofErr w:type="gramEnd"/>
      <w:r w:rsidR="00615119">
        <w:rPr>
          <w:rFonts w:ascii="Times New Roman" w:hAnsi="Times New Roman"/>
          <w:sz w:val="22"/>
          <w:szCs w:val="20"/>
          <w:lang w:val="it-IT"/>
        </w:rPr>
        <w:t xml:space="preserve"> delle proprietà</w:t>
      </w:r>
      <w:r>
        <w:rPr>
          <w:rFonts w:ascii="Times New Roman" w:hAnsi="Times New Roman"/>
          <w:sz w:val="22"/>
          <w:szCs w:val="20"/>
          <w:lang w:val="it-IT"/>
        </w:rPr>
        <w:t xml:space="preserve"> delle galassie (morfologie, formazione stellare, masse, dimensioni </w:t>
      </w:r>
      <w:proofErr w:type="spellStart"/>
      <w:r>
        <w:rPr>
          <w:rFonts w:ascii="Times New Roman" w:hAnsi="Times New Roman"/>
          <w:sz w:val="22"/>
          <w:szCs w:val="20"/>
          <w:lang w:val="it-IT"/>
        </w:rPr>
        <w:t>etc</w:t>
      </w:r>
      <w:proofErr w:type="spellEnd"/>
      <w:r>
        <w:rPr>
          <w:rFonts w:ascii="Times New Roman" w:hAnsi="Times New Roman"/>
          <w:sz w:val="22"/>
          <w:szCs w:val="20"/>
          <w:lang w:val="it-IT"/>
        </w:rPr>
        <w:t xml:space="preserve">) d'ammasso in funzione del </w:t>
      </w:r>
      <w:proofErr w:type="spellStart"/>
      <w:r>
        <w:rPr>
          <w:rFonts w:ascii="Times New Roman" w:hAnsi="Times New Roman"/>
          <w:sz w:val="22"/>
          <w:szCs w:val="20"/>
          <w:lang w:val="it-IT"/>
        </w:rPr>
        <w:t>redshift</w:t>
      </w:r>
      <w:proofErr w:type="spellEnd"/>
      <w:r>
        <w:rPr>
          <w:rFonts w:ascii="Times New Roman" w:hAnsi="Times New Roman"/>
          <w:sz w:val="22"/>
          <w:szCs w:val="20"/>
          <w:lang w:val="it-IT"/>
        </w:rPr>
        <w:t xml:space="preserve">; </w:t>
      </w:r>
    </w:p>
    <w:p w:rsidR="00306095" w:rsidRDefault="00306095" w:rsidP="00EF5A92">
      <w:pPr>
        <w:pStyle w:val="Default"/>
        <w:numPr>
          <w:ilvl w:val="0"/>
          <w:numId w:val="5"/>
        </w:numPr>
        <w:tabs>
          <w:tab w:val="clear" w:pos="283"/>
          <w:tab w:val="left" w:pos="142"/>
        </w:tabs>
        <w:ind w:left="142" w:hanging="284"/>
        <w:jc w:val="both"/>
        <w:rPr>
          <w:rFonts w:ascii="Times New Roman" w:hAnsi="Times New Roman"/>
          <w:sz w:val="22"/>
          <w:szCs w:val="20"/>
          <w:lang w:val="it-IT"/>
        </w:rPr>
      </w:pPr>
      <w:proofErr w:type="gramStart"/>
      <w:r>
        <w:rPr>
          <w:rFonts w:ascii="Times New Roman" w:hAnsi="Times New Roman"/>
          <w:sz w:val="22"/>
          <w:szCs w:val="20"/>
          <w:lang w:val="it-IT"/>
        </w:rPr>
        <w:t>studio</w:t>
      </w:r>
      <w:proofErr w:type="gramEnd"/>
      <w:r>
        <w:rPr>
          <w:rFonts w:ascii="Times New Roman" w:hAnsi="Times New Roman"/>
          <w:sz w:val="22"/>
          <w:szCs w:val="20"/>
          <w:lang w:val="it-IT"/>
        </w:rPr>
        <w:t xml:space="preserve"> di campi magnetici a scale superiori al </w:t>
      </w:r>
      <w:proofErr w:type="spellStart"/>
      <w:r>
        <w:rPr>
          <w:rFonts w:ascii="Times New Roman" w:hAnsi="Times New Roman"/>
          <w:sz w:val="22"/>
          <w:szCs w:val="20"/>
          <w:lang w:val="it-IT"/>
        </w:rPr>
        <w:t>Mpc</w:t>
      </w:r>
      <w:proofErr w:type="spellEnd"/>
      <w:r>
        <w:rPr>
          <w:rFonts w:ascii="Times New Roman" w:hAnsi="Times New Roman"/>
          <w:sz w:val="22"/>
          <w:szCs w:val="20"/>
          <w:lang w:val="it-IT"/>
        </w:rPr>
        <w:t xml:space="preserve">, negli ammassi e nell’IGM; </w:t>
      </w:r>
    </w:p>
    <w:p w:rsidR="00306095" w:rsidRDefault="00306095" w:rsidP="00EF5A92">
      <w:pPr>
        <w:pStyle w:val="Default"/>
        <w:numPr>
          <w:ilvl w:val="0"/>
          <w:numId w:val="5"/>
        </w:numPr>
        <w:tabs>
          <w:tab w:val="clear" w:pos="283"/>
          <w:tab w:val="left" w:pos="142"/>
        </w:tabs>
        <w:ind w:left="142" w:hanging="284"/>
        <w:jc w:val="both"/>
        <w:rPr>
          <w:rFonts w:ascii="Times New Roman" w:hAnsi="Times New Roman"/>
          <w:sz w:val="22"/>
          <w:szCs w:val="20"/>
          <w:lang w:val="it-IT"/>
        </w:rPr>
      </w:pPr>
      <w:proofErr w:type="spellStart"/>
      <w:proofErr w:type="gramStart"/>
      <w:r>
        <w:rPr>
          <w:rFonts w:ascii="Times New Roman" w:hAnsi="Times New Roman"/>
          <w:sz w:val="22"/>
          <w:szCs w:val="20"/>
          <w:lang w:val="it-IT"/>
        </w:rPr>
        <w:t>lensing</w:t>
      </w:r>
      <w:proofErr w:type="spellEnd"/>
      <w:proofErr w:type="gramEnd"/>
      <w:r>
        <w:rPr>
          <w:rFonts w:ascii="Times New Roman" w:hAnsi="Times New Roman"/>
          <w:sz w:val="22"/>
          <w:szCs w:val="20"/>
          <w:lang w:val="it-IT"/>
        </w:rPr>
        <w:t xml:space="preserve"> gravitazionale debole e forte prodotto da ammassi; </w:t>
      </w:r>
    </w:p>
    <w:p w:rsidR="00306095" w:rsidRDefault="00306095" w:rsidP="00EF5A92">
      <w:pPr>
        <w:pStyle w:val="Default"/>
        <w:numPr>
          <w:ilvl w:val="0"/>
          <w:numId w:val="5"/>
        </w:numPr>
        <w:tabs>
          <w:tab w:val="clear" w:pos="283"/>
          <w:tab w:val="left" w:pos="142"/>
        </w:tabs>
        <w:ind w:left="142" w:hanging="284"/>
        <w:jc w:val="both"/>
        <w:rPr>
          <w:rFonts w:ascii="Times New Roman" w:hAnsi="Times New Roman" w:cs="Courier"/>
          <w:sz w:val="22"/>
          <w:szCs w:val="20"/>
          <w:lang w:val="it-IT"/>
        </w:rPr>
      </w:pPr>
      <w:proofErr w:type="gramStart"/>
      <w:r>
        <w:rPr>
          <w:rFonts w:ascii="Times New Roman" w:hAnsi="Times New Roman" w:cs="Courier"/>
          <w:sz w:val="22"/>
          <w:szCs w:val="20"/>
          <w:lang w:val="it-IT"/>
        </w:rPr>
        <w:t>studio</w:t>
      </w:r>
      <w:proofErr w:type="gramEnd"/>
      <w:r>
        <w:rPr>
          <w:rFonts w:ascii="Times New Roman" w:hAnsi="Times New Roman" w:cs="Courier"/>
          <w:sz w:val="22"/>
          <w:szCs w:val="20"/>
          <w:lang w:val="it-IT"/>
        </w:rPr>
        <w:t xml:space="preserve"> di shock e turbolenza in ammassi di galassie (componenti termiche e non termiche); </w:t>
      </w:r>
    </w:p>
    <w:p w:rsidR="00306095" w:rsidRDefault="00306095" w:rsidP="00EF5A92">
      <w:pPr>
        <w:pStyle w:val="Default"/>
        <w:numPr>
          <w:ilvl w:val="0"/>
          <w:numId w:val="5"/>
        </w:numPr>
        <w:tabs>
          <w:tab w:val="clear" w:pos="283"/>
          <w:tab w:val="left" w:pos="142"/>
        </w:tabs>
        <w:ind w:left="142" w:hanging="284"/>
        <w:jc w:val="both"/>
        <w:rPr>
          <w:rFonts w:ascii="Times New Roman" w:hAnsi="Times New Roman" w:cs="Courier"/>
          <w:sz w:val="22"/>
          <w:szCs w:val="20"/>
          <w:lang w:val="it-IT"/>
        </w:rPr>
      </w:pPr>
      <w:proofErr w:type="gramStart"/>
      <w:r>
        <w:rPr>
          <w:rFonts w:ascii="Times New Roman" w:hAnsi="Times New Roman" w:cs="Courier"/>
          <w:sz w:val="22"/>
          <w:szCs w:val="20"/>
          <w:lang w:val="it-IT"/>
        </w:rPr>
        <w:t>analisi</w:t>
      </w:r>
      <w:proofErr w:type="gramEnd"/>
      <w:r>
        <w:rPr>
          <w:rFonts w:ascii="Times New Roman" w:hAnsi="Times New Roman" w:cs="Courier"/>
          <w:sz w:val="22"/>
          <w:szCs w:val="20"/>
          <w:lang w:val="it-IT"/>
        </w:rPr>
        <w:t xml:space="preserve"> di strutture di “super-ammasso”; </w:t>
      </w:r>
    </w:p>
    <w:p w:rsidR="00306095" w:rsidRDefault="00306095" w:rsidP="00EF5A92">
      <w:pPr>
        <w:pStyle w:val="Default"/>
        <w:numPr>
          <w:ilvl w:val="0"/>
          <w:numId w:val="5"/>
        </w:numPr>
        <w:tabs>
          <w:tab w:val="clear" w:pos="283"/>
          <w:tab w:val="left" w:pos="142"/>
        </w:tabs>
        <w:ind w:left="142" w:hanging="284"/>
        <w:jc w:val="both"/>
        <w:rPr>
          <w:rFonts w:ascii="Times New Roman" w:hAnsi="Times New Roman" w:cs="Courier"/>
          <w:sz w:val="22"/>
          <w:szCs w:val="20"/>
          <w:lang w:val="it-IT"/>
        </w:rPr>
      </w:pPr>
      <w:proofErr w:type="spellStart"/>
      <w:proofErr w:type="gramStart"/>
      <w:r>
        <w:rPr>
          <w:rFonts w:ascii="Times New Roman" w:hAnsi="Times New Roman" w:cs="Courier"/>
          <w:sz w:val="22"/>
          <w:szCs w:val="20"/>
          <w:lang w:val="it-IT"/>
        </w:rPr>
        <w:t>modellizzazione</w:t>
      </w:r>
      <w:proofErr w:type="spellEnd"/>
      <w:proofErr w:type="gramEnd"/>
      <w:r>
        <w:rPr>
          <w:rFonts w:ascii="Times New Roman" w:hAnsi="Times New Roman" w:cs="Courier"/>
          <w:sz w:val="22"/>
          <w:szCs w:val="20"/>
          <w:lang w:val="it-IT"/>
        </w:rPr>
        <w:t xml:space="preserve"> dinamica degli ammassi; </w:t>
      </w:r>
    </w:p>
    <w:p w:rsidR="00306095" w:rsidRDefault="00306095" w:rsidP="00EF5A92">
      <w:pPr>
        <w:pStyle w:val="Default"/>
        <w:numPr>
          <w:ilvl w:val="0"/>
          <w:numId w:val="5"/>
        </w:numPr>
        <w:tabs>
          <w:tab w:val="clear" w:pos="283"/>
          <w:tab w:val="left" w:pos="142"/>
        </w:tabs>
        <w:ind w:left="142" w:hanging="284"/>
        <w:jc w:val="both"/>
        <w:rPr>
          <w:rFonts w:ascii="Times New Roman" w:hAnsi="Times New Roman" w:cs="Courier"/>
          <w:sz w:val="22"/>
          <w:szCs w:val="20"/>
          <w:lang w:val="it-IT"/>
        </w:rPr>
      </w:pPr>
      <w:proofErr w:type="spellStart"/>
      <w:proofErr w:type="gramStart"/>
      <w:r>
        <w:rPr>
          <w:rFonts w:ascii="Times New Roman" w:hAnsi="Times New Roman" w:cs="Courier"/>
          <w:sz w:val="22"/>
          <w:szCs w:val="20"/>
          <w:lang w:val="it-IT"/>
        </w:rPr>
        <w:t>survey</w:t>
      </w:r>
      <w:proofErr w:type="spellEnd"/>
      <w:proofErr w:type="gramEnd"/>
      <w:r>
        <w:rPr>
          <w:rFonts w:ascii="Times New Roman" w:hAnsi="Times New Roman" w:cs="Courier"/>
          <w:sz w:val="22"/>
          <w:szCs w:val="20"/>
          <w:lang w:val="it-IT"/>
        </w:rPr>
        <w:t xml:space="preserve"> a grande campo nel millimetrico e sub-millimetrico;</w:t>
      </w:r>
    </w:p>
    <w:p w:rsidR="00306095" w:rsidRDefault="00306095" w:rsidP="00EF5A92">
      <w:pPr>
        <w:pStyle w:val="Default"/>
        <w:numPr>
          <w:ilvl w:val="0"/>
          <w:numId w:val="5"/>
        </w:numPr>
        <w:tabs>
          <w:tab w:val="clear" w:pos="283"/>
          <w:tab w:val="left" w:pos="142"/>
        </w:tabs>
        <w:ind w:left="142" w:hanging="284"/>
        <w:jc w:val="both"/>
        <w:rPr>
          <w:rFonts w:ascii="Times New Roman" w:hAnsi="Times New Roman"/>
          <w:sz w:val="22"/>
          <w:szCs w:val="20"/>
          <w:lang w:val="it-IT"/>
        </w:rPr>
      </w:pPr>
      <w:proofErr w:type="gramStart"/>
      <w:r>
        <w:rPr>
          <w:rFonts w:ascii="Times New Roman" w:hAnsi="Times New Roman"/>
          <w:sz w:val="22"/>
          <w:szCs w:val="20"/>
          <w:lang w:val="it-IT"/>
        </w:rPr>
        <w:t>previsioni</w:t>
      </w:r>
      <w:proofErr w:type="gramEnd"/>
      <w:r>
        <w:rPr>
          <w:rFonts w:ascii="Times New Roman" w:hAnsi="Times New Roman"/>
          <w:sz w:val="22"/>
          <w:szCs w:val="20"/>
          <w:lang w:val="it-IT"/>
        </w:rPr>
        <w:t xml:space="preserve"> e misure di parametri cosmologici dall’IGM,  con sinergie con altri osservabili di LSS;  </w:t>
      </w:r>
    </w:p>
    <w:p w:rsidR="00306095" w:rsidRDefault="00306095" w:rsidP="00EF5A92">
      <w:pPr>
        <w:pStyle w:val="Default"/>
        <w:numPr>
          <w:ilvl w:val="0"/>
          <w:numId w:val="1"/>
        </w:numPr>
        <w:tabs>
          <w:tab w:val="clear" w:pos="283"/>
          <w:tab w:val="left" w:pos="142"/>
        </w:tabs>
        <w:ind w:left="142" w:hanging="284"/>
        <w:jc w:val="both"/>
        <w:rPr>
          <w:rFonts w:ascii="Times New Roman" w:hAnsi="Times New Roman"/>
          <w:sz w:val="22"/>
          <w:szCs w:val="20"/>
          <w:lang w:val="it-IT"/>
        </w:rPr>
      </w:pPr>
      <w:proofErr w:type="gramStart"/>
      <w:r>
        <w:rPr>
          <w:rFonts w:ascii="Times New Roman" w:hAnsi="Times New Roman"/>
          <w:sz w:val="22"/>
          <w:szCs w:val="20"/>
          <w:lang w:val="it-IT"/>
        </w:rPr>
        <w:t>studio</w:t>
      </w:r>
      <w:proofErr w:type="gramEnd"/>
      <w:r>
        <w:rPr>
          <w:rFonts w:ascii="Times New Roman" w:hAnsi="Times New Roman"/>
          <w:sz w:val="22"/>
          <w:szCs w:val="20"/>
          <w:lang w:val="it-IT"/>
        </w:rPr>
        <w:t xml:space="preserve"> del </w:t>
      </w:r>
      <w:proofErr w:type="spellStart"/>
      <w:r>
        <w:rPr>
          <w:rFonts w:ascii="Times New Roman" w:hAnsi="Times New Roman"/>
          <w:sz w:val="22"/>
          <w:szCs w:val="20"/>
          <w:lang w:val="it-IT"/>
        </w:rPr>
        <w:t>warm-hot</w:t>
      </w:r>
      <w:proofErr w:type="spellEnd"/>
      <w:r>
        <w:rPr>
          <w:rFonts w:ascii="Times New Roman" w:hAnsi="Times New Roman"/>
          <w:sz w:val="22"/>
          <w:szCs w:val="20"/>
          <w:lang w:val="it-IT"/>
        </w:rPr>
        <w:t xml:space="preserve"> IGM e dei barioni a basso </w:t>
      </w:r>
      <w:proofErr w:type="spellStart"/>
      <w:r>
        <w:rPr>
          <w:rFonts w:ascii="Times New Roman" w:hAnsi="Times New Roman"/>
          <w:sz w:val="22"/>
          <w:szCs w:val="20"/>
          <w:lang w:val="it-IT"/>
        </w:rPr>
        <w:t>redshift</w:t>
      </w:r>
      <w:proofErr w:type="spellEnd"/>
      <w:r>
        <w:rPr>
          <w:rFonts w:ascii="Times New Roman" w:hAnsi="Times New Roman"/>
          <w:sz w:val="22"/>
          <w:szCs w:val="20"/>
          <w:lang w:val="it-IT"/>
        </w:rPr>
        <w:t xml:space="preserve"> (emissione e assorbimento) anche nei dintorni della galassia; </w:t>
      </w:r>
    </w:p>
    <w:p w:rsidR="00306095" w:rsidRDefault="00615119" w:rsidP="00EF5A92">
      <w:pPr>
        <w:pStyle w:val="Default"/>
        <w:numPr>
          <w:ilvl w:val="0"/>
          <w:numId w:val="1"/>
        </w:numPr>
        <w:tabs>
          <w:tab w:val="clear" w:pos="283"/>
          <w:tab w:val="left" w:pos="142"/>
        </w:tabs>
        <w:ind w:left="142" w:hanging="284"/>
        <w:jc w:val="both"/>
        <w:rPr>
          <w:rFonts w:ascii="Times New Roman" w:hAnsi="Times New Roman"/>
          <w:sz w:val="22"/>
          <w:szCs w:val="20"/>
          <w:lang w:val="it-IT"/>
        </w:rPr>
      </w:pPr>
      <w:proofErr w:type="gramStart"/>
      <w:r>
        <w:rPr>
          <w:rFonts w:ascii="Times New Roman" w:hAnsi="Times New Roman"/>
          <w:sz w:val="22"/>
          <w:szCs w:val="20"/>
          <w:lang w:val="it-IT"/>
        </w:rPr>
        <w:t>caratterizzazione</w:t>
      </w:r>
      <w:proofErr w:type="gramEnd"/>
      <w:r>
        <w:rPr>
          <w:rFonts w:ascii="Times New Roman" w:hAnsi="Times New Roman"/>
          <w:sz w:val="22"/>
          <w:szCs w:val="20"/>
          <w:lang w:val="it-IT"/>
        </w:rPr>
        <w:t xml:space="preserve"> proprietà</w:t>
      </w:r>
      <w:r w:rsidR="00306095">
        <w:rPr>
          <w:rFonts w:ascii="Times New Roman" w:hAnsi="Times New Roman"/>
          <w:sz w:val="22"/>
          <w:szCs w:val="20"/>
          <w:lang w:val="it-IT"/>
        </w:rPr>
        <w:t xml:space="preserve"> fisiche e chimiche dell’IGM; </w:t>
      </w:r>
    </w:p>
    <w:p w:rsidR="00306095" w:rsidRDefault="00306095" w:rsidP="00EF5A92">
      <w:pPr>
        <w:pStyle w:val="Default"/>
        <w:numPr>
          <w:ilvl w:val="0"/>
          <w:numId w:val="1"/>
        </w:numPr>
        <w:tabs>
          <w:tab w:val="clear" w:pos="283"/>
          <w:tab w:val="left" w:pos="142"/>
        </w:tabs>
        <w:ind w:left="142" w:hanging="284"/>
        <w:jc w:val="both"/>
        <w:rPr>
          <w:rFonts w:ascii="Times New Roman" w:hAnsi="Times New Roman"/>
          <w:sz w:val="22"/>
          <w:szCs w:val="20"/>
          <w:lang w:val="it-IT"/>
        </w:rPr>
      </w:pPr>
      <w:proofErr w:type="gramStart"/>
      <w:r>
        <w:rPr>
          <w:rFonts w:ascii="Times New Roman" w:hAnsi="Times New Roman"/>
          <w:sz w:val="22"/>
          <w:szCs w:val="20"/>
          <w:lang w:val="it-IT"/>
        </w:rPr>
        <w:t>studio</w:t>
      </w:r>
      <w:proofErr w:type="gramEnd"/>
      <w:r>
        <w:rPr>
          <w:rFonts w:ascii="Times New Roman" w:hAnsi="Times New Roman"/>
          <w:sz w:val="22"/>
          <w:szCs w:val="20"/>
          <w:lang w:val="it-IT"/>
        </w:rPr>
        <w:t xml:space="preserve"> della sopravvivenza della polvere nel mezzo </w:t>
      </w:r>
      <w:proofErr w:type="spellStart"/>
      <w:r>
        <w:rPr>
          <w:rFonts w:ascii="Times New Roman" w:hAnsi="Times New Roman"/>
          <w:sz w:val="22"/>
          <w:szCs w:val="20"/>
          <w:lang w:val="it-IT"/>
        </w:rPr>
        <w:t>intracluster</w:t>
      </w:r>
      <w:proofErr w:type="spellEnd"/>
      <w:r>
        <w:rPr>
          <w:rFonts w:ascii="Times New Roman" w:hAnsi="Times New Roman"/>
          <w:sz w:val="22"/>
          <w:szCs w:val="20"/>
          <w:lang w:val="it-IT"/>
        </w:rPr>
        <w:t>;</w:t>
      </w:r>
    </w:p>
    <w:p w:rsidR="00306095" w:rsidRDefault="00306095" w:rsidP="00EF5A92">
      <w:pPr>
        <w:pStyle w:val="Default"/>
        <w:numPr>
          <w:ilvl w:val="0"/>
          <w:numId w:val="1"/>
        </w:numPr>
        <w:tabs>
          <w:tab w:val="clear" w:pos="283"/>
          <w:tab w:val="left" w:pos="142"/>
        </w:tabs>
        <w:ind w:left="142" w:hanging="284"/>
        <w:jc w:val="both"/>
        <w:rPr>
          <w:rFonts w:ascii="Times New Roman" w:hAnsi="Times New Roman"/>
          <w:sz w:val="22"/>
          <w:szCs w:val="20"/>
          <w:lang w:val="it-IT"/>
        </w:rPr>
      </w:pPr>
      <w:proofErr w:type="gramStart"/>
      <w:r>
        <w:rPr>
          <w:rFonts w:ascii="Times New Roman" w:hAnsi="Times New Roman"/>
          <w:sz w:val="22"/>
          <w:szCs w:val="20"/>
          <w:lang w:val="it-IT"/>
        </w:rPr>
        <w:t>limiti</w:t>
      </w:r>
      <w:proofErr w:type="gramEnd"/>
      <w:r>
        <w:rPr>
          <w:rFonts w:ascii="Times New Roman" w:hAnsi="Times New Roman"/>
          <w:sz w:val="22"/>
          <w:szCs w:val="20"/>
          <w:lang w:val="it-IT"/>
        </w:rPr>
        <w:t xml:space="preserve"> misurati su variazioni di costanti fondamentali da righe di assorbimento di quasar; </w:t>
      </w:r>
    </w:p>
    <w:p w:rsidR="00306095" w:rsidRDefault="00306095" w:rsidP="00EF5A92">
      <w:pPr>
        <w:pStyle w:val="Default"/>
        <w:numPr>
          <w:ilvl w:val="0"/>
          <w:numId w:val="1"/>
        </w:numPr>
        <w:tabs>
          <w:tab w:val="clear" w:pos="283"/>
          <w:tab w:val="left" w:pos="142"/>
        </w:tabs>
        <w:ind w:left="142" w:hanging="284"/>
        <w:jc w:val="both"/>
        <w:rPr>
          <w:rFonts w:ascii="Times New Roman" w:hAnsi="Times New Roman" w:cs="Courier"/>
          <w:sz w:val="22"/>
          <w:szCs w:val="20"/>
          <w:lang w:val="it-IT"/>
        </w:rPr>
      </w:pPr>
      <w:proofErr w:type="gramStart"/>
      <w:r>
        <w:rPr>
          <w:rFonts w:ascii="Times New Roman" w:hAnsi="Times New Roman" w:cs="Courier"/>
          <w:sz w:val="22"/>
          <w:szCs w:val="20"/>
          <w:lang w:val="it-IT"/>
        </w:rPr>
        <w:t>studio</w:t>
      </w:r>
      <w:proofErr w:type="gramEnd"/>
      <w:r>
        <w:rPr>
          <w:rFonts w:ascii="Times New Roman" w:hAnsi="Times New Roman" w:cs="Courier"/>
          <w:sz w:val="22"/>
          <w:szCs w:val="20"/>
          <w:lang w:val="it-IT"/>
        </w:rPr>
        <w:t xml:space="preserve"> della relazione tra </w:t>
      </w:r>
      <w:proofErr w:type="spellStart"/>
      <w:r>
        <w:rPr>
          <w:rFonts w:ascii="Times New Roman" w:hAnsi="Times New Roman" w:cs="Courier"/>
          <w:sz w:val="22"/>
          <w:szCs w:val="20"/>
          <w:lang w:val="it-IT"/>
        </w:rPr>
        <w:t>IGM-prime</w:t>
      </w:r>
      <w:proofErr w:type="spellEnd"/>
      <w:r>
        <w:rPr>
          <w:rFonts w:ascii="Times New Roman" w:hAnsi="Times New Roman" w:cs="Courier"/>
          <w:sz w:val="22"/>
          <w:szCs w:val="20"/>
          <w:lang w:val="it-IT"/>
        </w:rPr>
        <w:t xml:space="preserve"> stelle e </w:t>
      </w:r>
      <w:proofErr w:type="spellStart"/>
      <w:r>
        <w:rPr>
          <w:rFonts w:ascii="Times New Roman" w:hAnsi="Times New Roman" w:cs="Courier"/>
          <w:sz w:val="22"/>
          <w:szCs w:val="20"/>
          <w:lang w:val="it-IT"/>
        </w:rPr>
        <w:t>IGM-galassie</w:t>
      </w:r>
      <w:proofErr w:type="spellEnd"/>
      <w:r>
        <w:rPr>
          <w:rFonts w:ascii="Times New Roman" w:hAnsi="Times New Roman" w:cs="Courier"/>
          <w:sz w:val="22"/>
          <w:szCs w:val="20"/>
          <w:lang w:val="it-IT"/>
        </w:rPr>
        <w:t xml:space="preserve">; </w:t>
      </w:r>
    </w:p>
    <w:p w:rsidR="00306095" w:rsidRDefault="00251ABF" w:rsidP="00EF5A92">
      <w:pPr>
        <w:pStyle w:val="Default"/>
        <w:numPr>
          <w:ilvl w:val="0"/>
          <w:numId w:val="1"/>
        </w:numPr>
        <w:tabs>
          <w:tab w:val="clear" w:pos="283"/>
          <w:tab w:val="left" w:pos="142"/>
        </w:tabs>
        <w:ind w:left="142" w:hanging="284"/>
        <w:jc w:val="both"/>
        <w:rPr>
          <w:rFonts w:ascii="Times New Roman" w:hAnsi="Times New Roman" w:cs="Courier"/>
          <w:sz w:val="22"/>
          <w:szCs w:val="20"/>
          <w:lang w:val="it-IT"/>
        </w:rPr>
      </w:pPr>
      <w:proofErr w:type="gramStart"/>
      <w:r>
        <w:rPr>
          <w:rFonts w:ascii="Times New Roman" w:hAnsi="Times New Roman" w:cs="Courier"/>
          <w:sz w:val="22"/>
          <w:szCs w:val="20"/>
          <w:lang w:val="it-IT"/>
        </w:rPr>
        <w:t>studio</w:t>
      </w:r>
      <w:proofErr w:type="gramEnd"/>
      <w:r>
        <w:rPr>
          <w:rFonts w:ascii="Times New Roman" w:hAnsi="Times New Roman" w:cs="Courier"/>
          <w:sz w:val="22"/>
          <w:szCs w:val="20"/>
          <w:lang w:val="it-IT"/>
        </w:rPr>
        <w:t xml:space="preserve"> di </w:t>
      </w:r>
      <w:r w:rsidR="00306095">
        <w:rPr>
          <w:rFonts w:ascii="Times New Roman" w:hAnsi="Times New Roman" w:cs="Courier"/>
          <w:sz w:val="22"/>
          <w:szCs w:val="20"/>
          <w:lang w:val="it-IT"/>
        </w:rPr>
        <w:t xml:space="preserve">coppie di quasar per </w:t>
      </w:r>
      <w:r>
        <w:rPr>
          <w:rFonts w:ascii="Times New Roman" w:hAnsi="Times New Roman" w:cs="Courier"/>
          <w:sz w:val="22"/>
          <w:szCs w:val="20"/>
          <w:lang w:val="it-IT"/>
        </w:rPr>
        <w:t>misure di geometria dell’Universo e chimica</w:t>
      </w:r>
      <w:r w:rsidR="00306095">
        <w:rPr>
          <w:rFonts w:ascii="Times New Roman" w:hAnsi="Times New Roman" w:cs="Courier"/>
          <w:sz w:val="22"/>
          <w:szCs w:val="20"/>
          <w:lang w:val="it-IT"/>
        </w:rPr>
        <w:t xml:space="preserve"> dell’IGM.</w:t>
      </w:r>
    </w:p>
    <w:p w:rsidR="00901FF1" w:rsidRDefault="00901FF1" w:rsidP="00306095">
      <w:pPr>
        <w:pStyle w:val="Default"/>
        <w:jc w:val="both"/>
        <w:rPr>
          <w:rFonts w:ascii="Times New Roman" w:hAnsi="Times New Roman" w:cs="Courier"/>
          <w:sz w:val="22"/>
          <w:szCs w:val="20"/>
          <w:lang w:val="it-IT"/>
        </w:rPr>
      </w:pPr>
    </w:p>
    <w:p w:rsidR="00901FF1" w:rsidRPr="00DC00EB" w:rsidRDefault="003A2563" w:rsidP="00DC00EB">
      <w:pPr>
        <w:pStyle w:val="Default"/>
        <w:spacing w:after="120"/>
        <w:ind w:left="-284"/>
        <w:jc w:val="both"/>
        <w:rPr>
          <w:rFonts w:ascii="Times New Roman" w:hAnsi="Times New Roman" w:cs="Arial"/>
          <w:color w:val="000000"/>
          <w:sz w:val="22"/>
          <w:szCs w:val="26"/>
          <w:lang w:val="it-IT"/>
        </w:rPr>
      </w:pPr>
      <w:r>
        <w:rPr>
          <w:rFonts w:ascii="Times New Roman" w:hAnsi="Times New Roman"/>
          <w:b/>
          <w:sz w:val="22"/>
          <w:lang w:val="it-IT"/>
        </w:rPr>
        <w:t>Risultati e Prospettive.</w:t>
      </w:r>
      <w:r>
        <w:rPr>
          <w:rFonts w:ascii="Times New Roman" w:hAnsi="Times New Roman" w:cs="Courier"/>
          <w:sz w:val="22"/>
          <w:szCs w:val="20"/>
          <w:lang w:val="it-IT"/>
        </w:rPr>
        <w:t xml:space="preserve"> </w:t>
      </w:r>
      <w:proofErr w:type="gramStart"/>
      <w:r w:rsidR="00901FF1">
        <w:rPr>
          <w:rFonts w:ascii="Times New Roman" w:hAnsi="Times New Roman" w:cs="Courier"/>
          <w:sz w:val="22"/>
          <w:szCs w:val="20"/>
          <w:lang w:val="it-IT"/>
        </w:rPr>
        <w:t>Vengono</w:t>
      </w:r>
      <w:proofErr w:type="gramEnd"/>
      <w:r w:rsidR="00901FF1">
        <w:rPr>
          <w:rFonts w:ascii="Times New Roman" w:hAnsi="Times New Roman" w:cs="Courier"/>
          <w:sz w:val="22"/>
          <w:szCs w:val="20"/>
          <w:lang w:val="it-IT"/>
        </w:rPr>
        <w:t xml:space="preserve"> utilizzate risorse nazionali e internazionali di calcolo parallelo per la simulazione dei processi fisici rilevanti per la formazione degli ammassi, mentre dal </w:t>
      </w:r>
      <w:r w:rsidR="00615119">
        <w:rPr>
          <w:rFonts w:ascii="Times New Roman" w:hAnsi="Times New Roman" w:cs="Courier"/>
          <w:sz w:val="22"/>
          <w:szCs w:val="20"/>
          <w:lang w:val="it-IT"/>
        </w:rPr>
        <w:t>punto di vista osservativo vi è</w:t>
      </w:r>
      <w:r w:rsidR="00901FF1">
        <w:rPr>
          <w:rFonts w:ascii="Times New Roman" w:hAnsi="Times New Roman" w:cs="Courier"/>
          <w:sz w:val="22"/>
          <w:szCs w:val="20"/>
          <w:lang w:val="it-IT"/>
        </w:rPr>
        <w:t xml:space="preserve"> un </w:t>
      </w:r>
      <w:r w:rsidR="00901FF1">
        <w:rPr>
          <w:rFonts w:ascii="Times New Roman" w:hAnsi="Times New Roman" w:cs="Courier"/>
          <w:b/>
          <w:sz w:val="22"/>
          <w:szCs w:val="20"/>
          <w:lang w:val="it-IT"/>
        </w:rPr>
        <w:t>approccio “</w:t>
      </w:r>
      <w:proofErr w:type="spellStart"/>
      <w:r w:rsidR="00901FF1">
        <w:rPr>
          <w:rFonts w:ascii="Times New Roman" w:hAnsi="Times New Roman" w:cs="Courier"/>
          <w:b/>
          <w:sz w:val="22"/>
          <w:szCs w:val="20"/>
          <w:lang w:val="it-IT"/>
        </w:rPr>
        <w:t>multi-wavelength</w:t>
      </w:r>
      <w:proofErr w:type="spellEnd"/>
      <w:r w:rsidR="00901FF1">
        <w:rPr>
          <w:rFonts w:ascii="Times New Roman" w:hAnsi="Times New Roman" w:cs="Courier"/>
          <w:b/>
          <w:sz w:val="22"/>
          <w:szCs w:val="20"/>
          <w:lang w:val="it-IT"/>
        </w:rPr>
        <w:t xml:space="preserve">” </w:t>
      </w:r>
      <w:r w:rsidR="00901FF1">
        <w:rPr>
          <w:rFonts w:ascii="Times New Roman" w:hAnsi="Times New Roman" w:cs="Courier"/>
          <w:sz w:val="22"/>
          <w:szCs w:val="20"/>
          <w:lang w:val="it-IT"/>
        </w:rPr>
        <w:t xml:space="preserve">che si basa su dati </w:t>
      </w:r>
      <w:proofErr w:type="spellStart"/>
      <w:r w:rsidR="00901FF1">
        <w:rPr>
          <w:rFonts w:ascii="Times New Roman" w:hAnsi="Times New Roman" w:cs="Courier"/>
          <w:sz w:val="22"/>
          <w:szCs w:val="20"/>
          <w:lang w:val="it-IT"/>
        </w:rPr>
        <w:t>Chandra</w:t>
      </w:r>
      <w:proofErr w:type="spellEnd"/>
      <w:r w:rsidR="00901FF1">
        <w:rPr>
          <w:rFonts w:ascii="Times New Roman" w:hAnsi="Times New Roman" w:cs="Courier"/>
          <w:sz w:val="22"/>
          <w:szCs w:val="20"/>
          <w:lang w:val="it-IT"/>
        </w:rPr>
        <w:t xml:space="preserve">, </w:t>
      </w:r>
      <w:proofErr w:type="spellStart"/>
      <w:r w:rsidR="00901FF1">
        <w:rPr>
          <w:rFonts w:ascii="Times New Roman" w:hAnsi="Times New Roman" w:cs="Courier"/>
          <w:sz w:val="22"/>
          <w:szCs w:val="20"/>
          <w:lang w:val="it-IT"/>
        </w:rPr>
        <w:t>XMM-Newton</w:t>
      </w:r>
      <w:proofErr w:type="spellEnd"/>
      <w:r w:rsidR="00901FF1">
        <w:rPr>
          <w:rFonts w:ascii="Times New Roman" w:hAnsi="Times New Roman" w:cs="Courier"/>
          <w:sz w:val="22"/>
          <w:szCs w:val="20"/>
          <w:lang w:val="it-IT"/>
        </w:rPr>
        <w:t xml:space="preserve">, </w:t>
      </w:r>
      <w:proofErr w:type="spellStart"/>
      <w:r w:rsidR="00901FF1">
        <w:rPr>
          <w:rFonts w:ascii="Times New Roman" w:hAnsi="Times New Roman" w:cs="Courier"/>
          <w:sz w:val="22"/>
          <w:szCs w:val="20"/>
          <w:lang w:val="it-IT"/>
        </w:rPr>
        <w:t>Swift</w:t>
      </w:r>
      <w:proofErr w:type="spellEnd"/>
      <w:r w:rsidR="00901FF1">
        <w:rPr>
          <w:rFonts w:ascii="Times New Roman" w:hAnsi="Times New Roman" w:cs="Courier"/>
          <w:sz w:val="22"/>
          <w:szCs w:val="20"/>
          <w:lang w:val="it-IT"/>
        </w:rPr>
        <w:t xml:space="preserve">, EVLA, GMRT, HST, LOFAR. Vi sono molteplici progetti finanziati tramite fondi ASI e PRIN-INAF e vi è un </w:t>
      </w:r>
      <w:proofErr w:type="spellStart"/>
      <w:r w:rsidR="00901FF1">
        <w:rPr>
          <w:rFonts w:ascii="Times New Roman" w:hAnsi="Times New Roman" w:cs="Courier"/>
          <w:sz w:val="22"/>
          <w:szCs w:val="20"/>
          <w:lang w:val="it-IT"/>
        </w:rPr>
        <w:t>Large</w:t>
      </w:r>
      <w:proofErr w:type="spellEnd"/>
      <w:r w:rsidR="00901FF1">
        <w:rPr>
          <w:rFonts w:ascii="Times New Roman" w:hAnsi="Times New Roman" w:cs="Courier"/>
          <w:sz w:val="22"/>
          <w:szCs w:val="20"/>
          <w:lang w:val="it-IT"/>
        </w:rPr>
        <w:t xml:space="preserve"> </w:t>
      </w:r>
      <w:proofErr w:type="spellStart"/>
      <w:r w:rsidR="00901FF1">
        <w:rPr>
          <w:rFonts w:ascii="Times New Roman" w:hAnsi="Times New Roman" w:cs="Courier"/>
          <w:sz w:val="22"/>
          <w:szCs w:val="20"/>
          <w:lang w:val="it-IT"/>
        </w:rPr>
        <w:t>Programme</w:t>
      </w:r>
      <w:proofErr w:type="spellEnd"/>
      <w:r w:rsidR="00901FF1">
        <w:rPr>
          <w:rFonts w:ascii="Times New Roman" w:hAnsi="Times New Roman" w:cs="Courier"/>
          <w:sz w:val="22"/>
          <w:szCs w:val="20"/>
          <w:lang w:val="it-IT"/>
        </w:rPr>
        <w:t xml:space="preserve"> GMRT per lo studio degli aloni radio e </w:t>
      </w:r>
      <w:proofErr w:type="gramStart"/>
      <w:r w:rsidR="00901FF1">
        <w:rPr>
          <w:rFonts w:ascii="Times New Roman" w:hAnsi="Times New Roman" w:cs="Courier"/>
          <w:color w:val="000000"/>
          <w:sz w:val="22"/>
          <w:szCs w:val="20"/>
          <w:lang w:val="it-IT"/>
        </w:rPr>
        <w:t>un</w:t>
      </w:r>
      <w:proofErr w:type="gramEnd"/>
      <w:r w:rsidR="00901FF1">
        <w:rPr>
          <w:rFonts w:ascii="Times New Roman" w:hAnsi="Times New Roman" w:cs="Courier"/>
          <w:color w:val="000000"/>
          <w:sz w:val="22"/>
          <w:szCs w:val="20"/>
          <w:lang w:val="it-IT"/>
        </w:rPr>
        <w:t xml:space="preserve"> </w:t>
      </w:r>
      <w:r w:rsidR="00901FF1">
        <w:rPr>
          <w:rFonts w:ascii="Times New Roman" w:hAnsi="Times New Roman" w:cs="Arial"/>
          <w:color w:val="000000"/>
          <w:sz w:val="22"/>
          <w:szCs w:val="26"/>
          <w:lang w:val="it-IT"/>
        </w:rPr>
        <w:t xml:space="preserve">HST </w:t>
      </w:r>
      <w:proofErr w:type="spellStart"/>
      <w:r w:rsidR="00E06035">
        <w:rPr>
          <w:rFonts w:ascii="Times New Roman" w:hAnsi="Times New Roman" w:cs="Arial"/>
          <w:color w:val="000000"/>
          <w:sz w:val="22"/>
          <w:szCs w:val="26"/>
          <w:lang w:val="it-IT"/>
        </w:rPr>
        <w:t>Multicycle</w:t>
      </w:r>
      <w:proofErr w:type="spellEnd"/>
      <w:r w:rsidR="00E06035">
        <w:rPr>
          <w:rFonts w:ascii="Times New Roman" w:hAnsi="Times New Roman" w:cs="Arial"/>
          <w:color w:val="000000"/>
          <w:sz w:val="22"/>
          <w:szCs w:val="26"/>
          <w:lang w:val="it-IT"/>
        </w:rPr>
        <w:t xml:space="preserve"> </w:t>
      </w:r>
      <w:proofErr w:type="spellStart"/>
      <w:r w:rsidR="00E06035">
        <w:rPr>
          <w:rFonts w:ascii="Times New Roman" w:hAnsi="Times New Roman" w:cs="Arial"/>
          <w:color w:val="000000"/>
          <w:sz w:val="22"/>
          <w:szCs w:val="26"/>
          <w:lang w:val="it-IT"/>
        </w:rPr>
        <w:t>Treasury</w:t>
      </w:r>
      <w:proofErr w:type="spellEnd"/>
      <w:r w:rsidR="00E06035">
        <w:rPr>
          <w:rFonts w:ascii="Times New Roman" w:hAnsi="Times New Roman" w:cs="Arial"/>
          <w:color w:val="000000"/>
          <w:sz w:val="22"/>
          <w:szCs w:val="26"/>
          <w:lang w:val="it-IT"/>
        </w:rPr>
        <w:t xml:space="preserve"> </w:t>
      </w:r>
      <w:proofErr w:type="spellStart"/>
      <w:r w:rsidR="00E06035">
        <w:rPr>
          <w:rFonts w:ascii="Times New Roman" w:hAnsi="Times New Roman" w:cs="Arial"/>
          <w:color w:val="000000"/>
          <w:sz w:val="22"/>
          <w:szCs w:val="26"/>
          <w:lang w:val="it-IT"/>
        </w:rPr>
        <w:t>Program</w:t>
      </w:r>
      <w:proofErr w:type="spellEnd"/>
      <w:r w:rsidR="00E06035">
        <w:rPr>
          <w:rFonts w:ascii="Times New Roman" w:hAnsi="Times New Roman" w:cs="Arial"/>
          <w:color w:val="000000"/>
          <w:sz w:val="22"/>
          <w:szCs w:val="26"/>
          <w:lang w:val="it-IT"/>
        </w:rPr>
        <w:t xml:space="preserve"> -</w:t>
      </w:r>
      <w:r w:rsidR="00901FF1">
        <w:rPr>
          <w:rFonts w:ascii="Times New Roman" w:hAnsi="Times New Roman" w:cs="Arial"/>
          <w:color w:val="000000"/>
          <w:sz w:val="22"/>
          <w:szCs w:val="26"/>
          <w:lang w:val="it-IT"/>
        </w:rPr>
        <w:t xml:space="preserve"> ESO </w:t>
      </w:r>
      <w:proofErr w:type="spellStart"/>
      <w:r w:rsidR="00901FF1">
        <w:rPr>
          <w:rFonts w:ascii="Times New Roman" w:hAnsi="Times New Roman" w:cs="Arial"/>
          <w:color w:val="000000"/>
          <w:sz w:val="22"/>
          <w:szCs w:val="26"/>
          <w:lang w:val="it-IT"/>
        </w:rPr>
        <w:t>Large</w:t>
      </w:r>
      <w:proofErr w:type="spellEnd"/>
      <w:r w:rsidR="00901FF1">
        <w:rPr>
          <w:rFonts w:ascii="Times New Roman" w:hAnsi="Times New Roman" w:cs="Arial"/>
          <w:color w:val="000000"/>
          <w:sz w:val="22"/>
          <w:szCs w:val="26"/>
          <w:lang w:val="it-IT"/>
        </w:rPr>
        <w:t xml:space="preserve"> </w:t>
      </w:r>
      <w:proofErr w:type="spellStart"/>
      <w:r w:rsidR="00901FF1">
        <w:rPr>
          <w:rFonts w:ascii="Times New Roman" w:hAnsi="Times New Roman" w:cs="Arial"/>
          <w:color w:val="000000"/>
          <w:sz w:val="22"/>
          <w:szCs w:val="26"/>
          <w:lang w:val="it-IT"/>
        </w:rPr>
        <w:t>Programme</w:t>
      </w:r>
      <w:proofErr w:type="spellEnd"/>
      <w:r w:rsidR="00901FF1">
        <w:rPr>
          <w:rFonts w:ascii="Times New Roman" w:hAnsi="Times New Roman" w:cs="Arial"/>
          <w:color w:val="000000"/>
          <w:sz w:val="22"/>
          <w:szCs w:val="26"/>
          <w:lang w:val="it-IT"/>
        </w:rPr>
        <w:t xml:space="preserve"> (CLASH).</w:t>
      </w:r>
    </w:p>
    <w:p w:rsidR="00901FF1" w:rsidRPr="00DC00EB" w:rsidRDefault="00901FF1" w:rsidP="00DC00EB">
      <w:pPr>
        <w:pStyle w:val="Default"/>
        <w:spacing w:after="120"/>
        <w:ind w:left="-284"/>
        <w:jc w:val="both"/>
        <w:rPr>
          <w:rFonts w:ascii="Times New Roman" w:hAnsi="Times New Roman"/>
          <w:sz w:val="22"/>
          <w:szCs w:val="20"/>
          <w:lang w:val="it-IT"/>
        </w:rPr>
      </w:pPr>
      <w:r>
        <w:rPr>
          <w:rFonts w:ascii="Times New Roman" w:hAnsi="Times New Roman"/>
          <w:sz w:val="22"/>
          <w:szCs w:val="20"/>
          <w:lang w:val="it-IT"/>
        </w:rPr>
        <w:t xml:space="preserve">Una particolare menzione </w:t>
      </w:r>
      <w:proofErr w:type="gramStart"/>
      <w:r>
        <w:rPr>
          <w:rFonts w:ascii="Times New Roman" w:hAnsi="Times New Roman"/>
          <w:sz w:val="22"/>
          <w:szCs w:val="20"/>
          <w:lang w:val="it-IT"/>
        </w:rPr>
        <w:t>meritano</w:t>
      </w:r>
      <w:proofErr w:type="gramEnd"/>
      <w:r>
        <w:rPr>
          <w:rFonts w:ascii="Times New Roman" w:hAnsi="Times New Roman"/>
          <w:sz w:val="22"/>
          <w:szCs w:val="20"/>
          <w:lang w:val="it-IT"/>
        </w:rPr>
        <w:t xml:space="preserve"> le analisi delle proprietà termo e </w:t>
      </w:r>
      <w:proofErr w:type="spellStart"/>
      <w:r>
        <w:rPr>
          <w:rFonts w:ascii="Times New Roman" w:hAnsi="Times New Roman"/>
          <w:sz w:val="22"/>
          <w:szCs w:val="20"/>
          <w:lang w:val="it-IT"/>
        </w:rPr>
        <w:t>chemo-dinamiche</w:t>
      </w:r>
      <w:proofErr w:type="spellEnd"/>
      <w:r>
        <w:rPr>
          <w:rFonts w:ascii="Times New Roman" w:hAnsi="Times New Roman"/>
          <w:sz w:val="22"/>
          <w:szCs w:val="20"/>
          <w:lang w:val="it-IT"/>
        </w:rPr>
        <w:t xml:space="preserve">  dell’ICM; la scoperta dell’ammasso a più alto </w:t>
      </w:r>
      <w:proofErr w:type="spellStart"/>
      <w:r>
        <w:rPr>
          <w:rFonts w:ascii="Times New Roman" w:hAnsi="Times New Roman"/>
          <w:sz w:val="22"/>
          <w:szCs w:val="20"/>
          <w:lang w:val="it-IT"/>
        </w:rPr>
        <w:t>redshift</w:t>
      </w:r>
      <w:proofErr w:type="spellEnd"/>
      <w:r>
        <w:rPr>
          <w:rFonts w:ascii="Times New Roman" w:hAnsi="Times New Roman"/>
          <w:sz w:val="22"/>
          <w:szCs w:val="20"/>
          <w:lang w:val="it-IT"/>
        </w:rPr>
        <w:t xml:space="preserve"> conosciuto (JKCS041); lo studio della </w:t>
      </w:r>
      <w:proofErr w:type="spellStart"/>
      <w:r>
        <w:rPr>
          <w:rFonts w:ascii="Times New Roman" w:hAnsi="Times New Roman"/>
          <w:sz w:val="22"/>
          <w:szCs w:val="20"/>
          <w:lang w:val="it-IT"/>
        </w:rPr>
        <w:t>non-gaussianità</w:t>
      </w:r>
      <w:proofErr w:type="spellEnd"/>
      <w:r>
        <w:rPr>
          <w:rFonts w:ascii="Times New Roman" w:hAnsi="Times New Roman"/>
          <w:sz w:val="22"/>
          <w:szCs w:val="20"/>
          <w:lang w:val="it-IT"/>
        </w:rPr>
        <w:t xml:space="preserve"> primordiale in simulazioni idrodinamiche di IGM;  il </w:t>
      </w:r>
      <w:proofErr w:type="spellStart"/>
      <w:r>
        <w:rPr>
          <w:rFonts w:ascii="Times New Roman" w:hAnsi="Times New Roman"/>
          <w:sz w:val="22"/>
          <w:szCs w:val="20"/>
          <w:lang w:val="it-IT"/>
        </w:rPr>
        <w:t>Large</w:t>
      </w:r>
      <w:proofErr w:type="spellEnd"/>
      <w:r>
        <w:rPr>
          <w:rFonts w:ascii="Times New Roman" w:hAnsi="Times New Roman"/>
          <w:sz w:val="22"/>
          <w:szCs w:val="20"/>
          <w:lang w:val="it-IT"/>
        </w:rPr>
        <w:t xml:space="preserve"> </w:t>
      </w:r>
      <w:proofErr w:type="spellStart"/>
      <w:r>
        <w:rPr>
          <w:rFonts w:ascii="Times New Roman" w:hAnsi="Times New Roman"/>
          <w:sz w:val="22"/>
          <w:szCs w:val="20"/>
          <w:lang w:val="it-IT"/>
        </w:rPr>
        <w:t>Programme</w:t>
      </w:r>
      <w:proofErr w:type="spellEnd"/>
      <w:r>
        <w:rPr>
          <w:rFonts w:ascii="Times New Roman" w:hAnsi="Times New Roman"/>
          <w:sz w:val="22"/>
          <w:szCs w:val="20"/>
          <w:lang w:val="it-IT"/>
        </w:rPr>
        <w:t xml:space="preserve"> 2011 (</w:t>
      </w:r>
      <w:proofErr w:type="spellStart"/>
      <w:r>
        <w:rPr>
          <w:rFonts w:ascii="Times New Roman" w:hAnsi="Times New Roman"/>
          <w:sz w:val="22"/>
          <w:szCs w:val="20"/>
          <w:lang w:val="it-IT"/>
        </w:rPr>
        <w:t>Chandra</w:t>
      </w:r>
      <w:proofErr w:type="spellEnd"/>
      <w:r>
        <w:rPr>
          <w:rFonts w:ascii="Times New Roman" w:hAnsi="Times New Roman"/>
          <w:sz w:val="22"/>
          <w:szCs w:val="20"/>
          <w:lang w:val="it-IT"/>
        </w:rPr>
        <w:t xml:space="preserve">) per studiare la </w:t>
      </w:r>
      <w:proofErr w:type="spellStart"/>
      <w:r>
        <w:rPr>
          <w:rFonts w:ascii="Times New Roman" w:hAnsi="Times New Roman"/>
          <w:sz w:val="22"/>
          <w:szCs w:val="20"/>
          <w:lang w:val="it-IT"/>
        </w:rPr>
        <w:t>metallicità</w:t>
      </w:r>
      <w:proofErr w:type="spellEnd"/>
      <w:r>
        <w:rPr>
          <w:rFonts w:ascii="Times New Roman" w:hAnsi="Times New Roman"/>
          <w:sz w:val="22"/>
          <w:szCs w:val="20"/>
          <w:lang w:val="it-IT"/>
        </w:rPr>
        <w:t xml:space="preserve"> di assorbitori osservati con COS; l’evidenza di alone radio doppio nella coppia di ammassi di galassie A401-A399; l’evidenza di </w:t>
      </w:r>
      <w:proofErr w:type="spellStart"/>
      <w:r>
        <w:rPr>
          <w:rFonts w:ascii="Times New Roman" w:hAnsi="Times New Roman"/>
          <w:sz w:val="22"/>
          <w:szCs w:val="20"/>
          <w:lang w:val="it-IT"/>
        </w:rPr>
        <w:t>cool</w:t>
      </w:r>
      <w:proofErr w:type="spellEnd"/>
      <w:r>
        <w:rPr>
          <w:rFonts w:ascii="Times New Roman" w:hAnsi="Times New Roman"/>
          <w:sz w:val="22"/>
          <w:szCs w:val="20"/>
          <w:lang w:val="it-IT"/>
        </w:rPr>
        <w:t xml:space="preserve"> </w:t>
      </w:r>
      <w:proofErr w:type="spellStart"/>
      <w:r>
        <w:rPr>
          <w:rFonts w:ascii="Times New Roman" w:hAnsi="Times New Roman"/>
          <w:sz w:val="22"/>
          <w:szCs w:val="20"/>
          <w:lang w:val="it-IT"/>
        </w:rPr>
        <w:t>core</w:t>
      </w:r>
      <w:proofErr w:type="spellEnd"/>
      <w:r>
        <w:rPr>
          <w:rFonts w:ascii="Times New Roman" w:hAnsi="Times New Roman"/>
          <w:sz w:val="22"/>
          <w:szCs w:val="20"/>
          <w:lang w:val="it-IT"/>
        </w:rPr>
        <w:t xml:space="preserve"> sviluppati in ammassi a z=1; la misura dell’evoluzione dello ione CIV a z=2-4 nell’IGM.</w:t>
      </w:r>
    </w:p>
    <w:p w:rsidR="000C1E20" w:rsidRDefault="00901FF1" w:rsidP="000C1E20">
      <w:pPr>
        <w:pStyle w:val="Default"/>
        <w:ind w:left="-284"/>
        <w:jc w:val="both"/>
        <w:rPr>
          <w:rFonts w:ascii="Times New Roman" w:hAnsi="Times New Roman" w:cs="Courier"/>
          <w:sz w:val="22"/>
          <w:szCs w:val="20"/>
          <w:lang w:val="it-IT"/>
        </w:rPr>
      </w:pPr>
      <w:r>
        <w:rPr>
          <w:rFonts w:ascii="Times New Roman" w:hAnsi="Times New Roman" w:cs="Courier"/>
          <w:sz w:val="22"/>
          <w:szCs w:val="20"/>
          <w:lang w:val="it-IT"/>
        </w:rPr>
        <w:t xml:space="preserve">Si utilizzano dati COS, </w:t>
      </w:r>
      <w:proofErr w:type="spellStart"/>
      <w:r>
        <w:rPr>
          <w:rFonts w:ascii="Times New Roman" w:hAnsi="Times New Roman" w:cs="Courier"/>
          <w:sz w:val="22"/>
          <w:szCs w:val="20"/>
          <w:lang w:val="it-IT"/>
        </w:rPr>
        <w:t>XMM-Newton</w:t>
      </w:r>
      <w:proofErr w:type="spellEnd"/>
      <w:r>
        <w:rPr>
          <w:rFonts w:ascii="Times New Roman" w:hAnsi="Times New Roman" w:cs="Courier"/>
          <w:sz w:val="22"/>
          <w:szCs w:val="20"/>
          <w:lang w:val="it-IT"/>
        </w:rPr>
        <w:t xml:space="preserve">, </w:t>
      </w:r>
      <w:proofErr w:type="spellStart"/>
      <w:r>
        <w:rPr>
          <w:rFonts w:ascii="Times New Roman" w:hAnsi="Times New Roman" w:cs="Courier"/>
          <w:sz w:val="22"/>
          <w:szCs w:val="20"/>
          <w:lang w:val="it-IT"/>
        </w:rPr>
        <w:t>Chandra</w:t>
      </w:r>
      <w:proofErr w:type="spellEnd"/>
      <w:r>
        <w:rPr>
          <w:rFonts w:ascii="Times New Roman" w:hAnsi="Times New Roman" w:cs="Courier"/>
          <w:sz w:val="22"/>
          <w:szCs w:val="20"/>
          <w:lang w:val="it-IT"/>
        </w:rPr>
        <w:t xml:space="preserve">, UVES/VLT, </w:t>
      </w:r>
      <w:proofErr w:type="spellStart"/>
      <w:r>
        <w:rPr>
          <w:rFonts w:ascii="Times New Roman" w:hAnsi="Times New Roman" w:cs="Courier"/>
          <w:sz w:val="22"/>
          <w:szCs w:val="20"/>
          <w:lang w:val="it-IT"/>
        </w:rPr>
        <w:t>X-Shooter</w:t>
      </w:r>
      <w:proofErr w:type="spellEnd"/>
      <w:r>
        <w:rPr>
          <w:rFonts w:ascii="Times New Roman" w:hAnsi="Times New Roman" w:cs="Courier"/>
          <w:sz w:val="22"/>
          <w:szCs w:val="20"/>
          <w:lang w:val="it-IT"/>
        </w:rPr>
        <w:t xml:space="preserve">/VLT, </w:t>
      </w:r>
      <w:proofErr w:type="spellStart"/>
      <w:r>
        <w:rPr>
          <w:rFonts w:ascii="Times New Roman" w:hAnsi="Times New Roman" w:cs="Courier"/>
          <w:sz w:val="22"/>
          <w:szCs w:val="20"/>
          <w:lang w:val="it-IT"/>
        </w:rPr>
        <w:t>Herschel</w:t>
      </w:r>
      <w:proofErr w:type="spellEnd"/>
      <w:r>
        <w:rPr>
          <w:rFonts w:ascii="Times New Roman" w:hAnsi="Times New Roman" w:cs="Courier"/>
          <w:sz w:val="22"/>
          <w:szCs w:val="20"/>
          <w:lang w:val="it-IT"/>
        </w:rPr>
        <w:t xml:space="preserve">, SDSS (spettri di </w:t>
      </w:r>
      <w:proofErr w:type="spellStart"/>
      <w:r>
        <w:rPr>
          <w:rFonts w:ascii="Times New Roman" w:hAnsi="Times New Roman" w:cs="Courier"/>
          <w:sz w:val="22"/>
          <w:szCs w:val="20"/>
          <w:lang w:val="it-IT"/>
        </w:rPr>
        <w:t>quasars</w:t>
      </w:r>
      <w:proofErr w:type="spellEnd"/>
      <w:r>
        <w:rPr>
          <w:rFonts w:ascii="Times New Roman" w:hAnsi="Times New Roman" w:cs="Courier"/>
          <w:sz w:val="22"/>
          <w:szCs w:val="20"/>
          <w:lang w:val="it-IT"/>
        </w:rPr>
        <w:t xml:space="preserve">, </w:t>
      </w:r>
      <w:proofErr w:type="spellStart"/>
      <w:r>
        <w:rPr>
          <w:rFonts w:ascii="Times New Roman" w:hAnsi="Times New Roman" w:cs="Courier"/>
          <w:sz w:val="22"/>
          <w:szCs w:val="20"/>
          <w:lang w:val="it-IT"/>
        </w:rPr>
        <w:t>gamma-ray</w:t>
      </w:r>
      <w:proofErr w:type="spellEnd"/>
      <w:r>
        <w:rPr>
          <w:rFonts w:ascii="Times New Roman" w:hAnsi="Times New Roman" w:cs="Courier"/>
          <w:sz w:val="22"/>
          <w:szCs w:val="20"/>
          <w:lang w:val="it-IT"/>
        </w:rPr>
        <w:t xml:space="preserve"> </w:t>
      </w:r>
      <w:proofErr w:type="spellStart"/>
      <w:r>
        <w:rPr>
          <w:rFonts w:ascii="Times New Roman" w:hAnsi="Times New Roman" w:cs="Courier"/>
          <w:sz w:val="22"/>
          <w:szCs w:val="20"/>
          <w:lang w:val="it-IT"/>
        </w:rPr>
        <w:t>bursts</w:t>
      </w:r>
      <w:proofErr w:type="spellEnd"/>
      <w:r>
        <w:rPr>
          <w:rFonts w:ascii="Times New Roman" w:hAnsi="Times New Roman" w:cs="Courier"/>
          <w:sz w:val="22"/>
          <w:szCs w:val="20"/>
          <w:lang w:val="it-IT"/>
        </w:rPr>
        <w:t xml:space="preserve"> e AGN). Vi sono molteplici progetti finanziati con fondi ASI e PRIN-INAF e un ERC </w:t>
      </w:r>
      <w:proofErr w:type="spellStart"/>
      <w:r>
        <w:rPr>
          <w:rFonts w:ascii="Times New Roman" w:hAnsi="Times New Roman" w:cs="Courier"/>
          <w:sz w:val="22"/>
          <w:szCs w:val="20"/>
          <w:lang w:val="it-IT"/>
        </w:rPr>
        <w:t>starting</w:t>
      </w:r>
      <w:proofErr w:type="spellEnd"/>
      <w:r>
        <w:rPr>
          <w:rFonts w:ascii="Times New Roman" w:hAnsi="Times New Roman" w:cs="Courier"/>
          <w:sz w:val="22"/>
          <w:szCs w:val="20"/>
          <w:lang w:val="it-IT"/>
        </w:rPr>
        <w:t xml:space="preserve"> </w:t>
      </w:r>
      <w:proofErr w:type="spellStart"/>
      <w:r>
        <w:rPr>
          <w:rFonts w:ascii="Times New Roman" w:hAnsi="Times New Roman" w:cs="Courier"/>
          <w:sz w:val="22"/>
          <w:szCs w:val="20"/>
          <w:lang w:val="it-IT"/>
        </w:rPr>
        <w:t>grant</w:t>
      </w:r>
      <w:proofErr w:type="spellEnd"/>
      <w:r>
        <w:rPr>
          <w:rFonts w:ascii="Times New Roman" w:hAnsi="Times New Roman" w:cs="Courier"/>
          <w:sz w:val="22"/>
          <w:szCs w:val="20"/>
          <w:lang w:val="it-IT"/>
        </w:rPr>
        <w:t xml:space="preserve">. Vi sono inoltre due </w:t>
      </w:r>
      <w:proofErr w:type="spellStart"/>
      <w:r>
        <w:rPr>
          <w:rFonts w:ascii="Times New Roman" w:hAnsi="Times New Roman" w:cs="Courier"/>
          <w:sz w:val="22"/>
          <w:szCs w:val="20"/>
          <w:lang w:val="it-IT"/>
        </w:rPr>
        <w:t>large</w:t>
      </w:r>
      <w:proofErr w:type="spellEnd"/>
      <w:r>
        <w:rPr>
          <w:rFonts w:ascii="Times New Roman" w:hAnsi="Times New Roman" w:cs="Courier"/>
          <w:sz w:val="22"/>
          <w:szCs w:val="20"/>
          <w:lang w:val="it-IT"/>
        </w:rPr>
        <w:t xml:space="preserve"> </w:t>
      </w:r>
      <w:proofErr w:type="spellStart"/>
      <w:r>
        <w:rPr>
          <w:rFonts w:ascii="Times New Roman" w:hAnsi="Times New Roman" w:cs="Courier"/>
          <w:sz w:val="22"/>
          <w:szCs w:val="20"/>
          <w:lang w:val="it-IT"/>
        </w:rPr>
        <w:t>programme</w:t>
      </w:r>
      <w:proofErr w:type="spellEnd"/>
      <w:r>
        <w:rPr>
          <w:rFonts w:ascii="Times New Roman" w:hAnsi="Times New Roman" w:cs="Courier"/>
          <w:sz w:val="22"/>
          <w:szCs w:val="20"/>
          <w:lang w:val="it-IT"/>
        </w:rPr>
        <w:t>:</w:t>
      </w:r>
      <w:proofErr w:type="gramStart"/>
      <w:r>
        <w:rPr>
          <w:rFonts w:ascii="Times New Roman" w:hAnsi="Times New Roman" w:cs="Courier"/>
          <w:sz w:val="22"/>
          <w:szCs w:val="20"/>
          <w:lang w:val="it-IT"/>
        </w:rPr>
        <w:t xml:space="preserve">  </w:t>
      </w:r>
      <w:proofErr w:type="spellStart"/>
      <w:proofErr w:type="gramEnd"/>
      <w:r>
        <w:rPr>
          <w:rFonts w:ascii="Times New Roman" w:hAnsi="Times New Roman" w:cs="Courier"/>
          <w:sz w:val="22"/>
          <w:szCs w:val="20"/>
          <w:lang w:val="it-IT"/>
        </w:rPr>
        <w:t>X-Shooter</w:t>
      </w:r>
      <w:proofErr w:type="spellEnd"/>
      <w:r>
        <w:rPr>
          <w:rFonts w:ascii="Times New Roman" w:hAnsi="Times New Roman" w:cs="Courier"/>
          <w:sz w:val="22"/>
          <w:szCs w:val="20"/>
          <w:lang w:val="it-IT"/>
        </w:rPr>
        <w:t xml:space="preserve">/ESO (misura dello spettro di potenza della materia con </w:t>
      </w:r>
      <w:proofErr w:type="spellStart"/>
      <w:r>
        <w:rPr>
          <w:rFonts w:ascii="Times New Roman" w:hAnsi="Times New Roman" w:cs="Courier"/>
          <w:sz w:val="22"/>
          <w:szCs w:val="20"/>
          <w:lang w:val="it-IT"/>
        </w:rPr>
        <w:t>Lyman-</w:t>
      </w:r>
      <w:proofErr w:type="spellEnd"/>
      <w:r>
        <w:rPr>
          <w:rFonts w:ascii="Symbol" w:hAnsi="Symbol" w:cs="Courier"/>
          <w:sz w:val="22"/>
          <w:szCs w:val="20"/>
        </w:rPr>
        <w:t></w:t>
      </w:r>
      <w:r>
        <w:rPr>
          <w:rFonts w:ascii="Times New Roman" w:hAnsi="Times New Roman" w:cs="Courier"/>
          <w:sz w:val="22"/>
          <w:szCs w:val="20"/>
          <w:lang w:val="it-IT"/>
        </w:rPr>
        <w:t xml:space="preserve">) e </w:t>
      </w:r>
      <w:proofErr w:type="spellStart"/>
      <w:r>
        <w:rPr>
          <w:rFonts w:ascii="Times New Roman" w:hAnsi="Times New Roman" w:cs="Courier"/>
          <w:sz w:val="22"/>
          <w:szCs w:val="20"/>
          <w:lang w:val="it-IT"/>
        </w:rPr>
        <w:t>Chandra</w:t>
      </w:r>
      <w:proofErr w:type="spellEnd"/>
      <w:r>
        <w:rPr>
          <w:rFonts w:ascii="Times New Roman" w:hAnsi="Times New Roman" w:cs="Courier"/>
          <w:sz w:val="22"/>
          <w:szCs w:val="20"/>
          <w:lang w:val="it-IT"/>
        </w:rPr>
        <w:t xml:space="preserve"> (assorbitori a basso </w:t>
      </w:r>
      <w:proofErr w:type="spellStart"/>
      <w:r>
        <w:rPr>
          <w:rFonts w:ascii="Times New Roman" w:hAnsi="Times New Roman" w:cs="Courier"/>
          <w:sz w:val="22"/>
          <w:szCs w:val="20"/>
          <w:lang w:val="it-IT"/>
        </w:rPr>
        <w:t>redshift</w:t>
      </w:r>
      <w:proofErr w:type="spellEnd"/>
      <w:r>
        <w:rPr>
          <w:rFonts w:ascii="Times New Roman" w:hAnsi="Times New Roman" w:cs="Courier"/>
          <w:sz w:val="22"/>
          <w:szCs w:val="20"/>
          <w:lang w:val="it-IT"/>
        </w:rPr>
        <w:t xml:space="preserve"> per lo studio dei barioni mancanti).</w:t>
      </w:r>
    </w:p>
    <w:p w:rsidR="00901FF1" w:rsidRDefault="00901FF1" w:rsidP="000C1E20">
      <w:pPr>
        <w:pStyle w:val="Default"/>
        <w:ind w:left="-284"/>
        <w:jc w:val="both"/>
        <w:rPr>
          <w:rFonts w:ascii="Times New Roman" w:hAnsi="Times New Roman" w:cs="Courier"/>
          <w:sz w:val="22"/>
          <w:szCs w:val="20"/>
          <w:lang w:val="it-IT"/>
        </w:rPr>
      </w:pPr>
    </w:p>
    <w:p w:rsidR="00251ABF" w:rsidRDefault="00901FF1" w:rsidP="00DC00EB">
      <w:pPr>
        <w:pStyle w:val="Default"/>
        <w:ind w:left="-284"/>
        <w:jc w:val="both"/>
        <w:rPr>
          <w:rFonts w:ascii="Times New Roman" w:hAnsi="Times New Roman"/>
          <w:sz w:val="22"/>
          <w:lang w:val="it-IT"/>
        </w:rPr>
      </w:pPr>
      <w:r>
        <w:rPr>
          <w:rFonts w:ascii="Times New Roman" w:hAnsi="Times New Roman"/>
          <w:b/>
          <w:sz w:val="22"/>
          <w:lang w:val="it-IT"/>
        </w:rPr>
        <w:t xml:space="preserve">3. </w:t>
      </w:r>
      <w:proofErr w:type="gramStart"/>
      <w:r>
        <w:rPr>
          <w:rFonts w:ascii="Times New Roman" w:hAnsi="Times New Roman"/>
          <w:b/>
          <w:sz w:val="22"/>
          <w:lang w:val="it-IT"/>
        </w:rPr>
        <w:t>Struttura</w:t>
      </w:r>
      <w:proofErr w:type="gramEnd"/>
      <w:r>
        <w:rPr>
          <w:rFonts w:ascii="Times New Roman" w:hAnsi="Times New Roman"/>
          <w:b/>
          <w:sz w:val="22"/>
          <w:lang w:val="it-IT"/>
        </w:rPr>
        <w:t xml:space="preserve"> su grande scala e fondo cosmico di microonde</w:t>
      </w:r>
    </w:p>
    <w:p w:rsidR="00901FF1" w:rsidRDefault="00901FF1">
      <w:pPr>
        <w:pStyle w:val="Default"/>
        <w:ind w:left="-284" w:right="-347"/>
        <w:jc w:val="both"/>
        <w:rPr>
          <w:rFonts w:ascii="Times New Roman" w:hAnsi="Times New Roman"/>
          <w:sz w:val="22"/>
          <w:lang w:val="it-IT"/>
        </w:rPr>
      </w:pPr>
      <w:r>
        <w:rPr>
          <w:rFonts w:ascii="Times New Roman" w:hAnsi="Times New Roman"/>
          <w:sz w:val="22"/>
          <w:lang w:val="it-IT"/>
        </w:rPr>
        <w:t xml:space="preserve">L’attività di Ricerca nel campo della radiazione </w:t>
      </w:r>
      <w:proofErr w:type="gramStart"/>
      <w:r>
        <w:rPr>
          <w:rFonts w:ascii="Times New Roman" w:hAnsi="Times New Roman"/>
          <w:sz w:val="22"/>
          <w:lang w:val="it-IT"/>
        </w:rPr>
        <w:t>di fondo</w:t>
      </w:r>
      <w:proofErr w:type="gramEnd"/>
      <w:r>
        <w:rPr>
          <w:rFonts w:ascii="Times New Roman" w:hAnsi="Times New Roman"/>
          <w:sz w:val="22"/>
          <w:lang w:val="it-IT"/>
        </w:rPr>
        <w:t xml:space="preserve"> di microonde (CMB) e della struttura su larga scala (LSS) mira alla comprensione degli aspetti globali dell’Universo, dalle sue fasi primordiali a quelle più recenti – e future –, e della loro interconnessione con l’origine delle strutture cosmiche e la fisica fondamentale. Dall’inizio degli anni ’90 la cosmologia </w:t>
      </w:r>
      <w:r w:rsidR="00251ABF">
        <w:rPr>
          <w:rFonts w:ascii="Times New Roman" w:hAnsi="Times New Roman"/>
          <w:sz w:val="22"/>
          <w:lang w:val="it-IT"/>
        </w:rPr>
        <w:t>è</w:t>
      </w:r>
      <w:r>
        <w:rPr>
          <w:rFonts w:ascii="Times New Roman" w:hAnsi="Times New Roman"/>
          <w:sz w:val="22"/>
          <w:lang w:val="it-IT"/>
        </w:rPr>
        <w:t xml:space="preserve"> sempre pi</w:t>
      </w:r>
      <w:r w:rsidR="00251ABF">
        <w:rPr>
          <w:rFonts w:ascii="Times New Roman" w:hAnsi="Times New Roman"/>
          <w:sz w:val="22"/>
          <w:lang w:val="it-IT"/>
        </w:rPr>
        <w:t>ù</w:t>
      </w:r>
      <w:r>
        <w:rPr>
          <w:rFonts w:ascii="Times New Roman" w:hAnsi="Times New Roman"/>
          <w:sz w:val="22"/>
          <w:lang w:val="it-IT"/>
        </w:rPr>
        <w:t xml:space="preserve"> una scienza di precisione, in cui i diversi scenari possono essere confrontati in modo quantitativo con gli osservabili cosmologici, CMB e LSS </w:t>
      </w:r>
      <w:r>
        <w:rPr>
          <w:rFonts w:ascii="Times New Roman" w:hAnsi="Times New Roman"/>
          <w:i/>
          <w:sz w:val="22"/>
          <w:lang w:val="it-IT"/>
        </w:rPr>
        <w:t>in primis</w:t>
      </w:r>
      <w:r>
        <w:rPr>
          <w:rFonts w:ascii="Times New Roman" w:hAnsi="Times New Roman"/>
          <w:sz w:val="22"/>
          <w:lang w:val="it-IT"/>
        </w:rPr>
        <w:t xml:space="preserve">, e i loro parametri caratteristici misurati con accuratezza via </w:t>
      </w:r>
      <w:proofErr w:type="spellStart"/>
      <w:r>
        <w:rPr>
          <w:rFonts w:ascii="Times New Roman" w:hAnsi="Times New Roman"/>
          <w:sz w:val="22"/>
          <w:lang w:val="it-IT"/>
        </w:rPr>
        <w:t>via</w:t>
      </w:r>
      <w:proofErr w:type="spellEnd"/>
      <w:r>
        <w:rPr>
          <w:rFonts w:ascii="Times New Roman" w:hAnsi="Times New Roman"/>
          <w:sz w:val="22"/>
          <w:lang w:val="it-IT"/>
        </w:rPr>
        <w:t xml:space="preserve"> crescente. </w:t>
      </w:r>
      <w:r w:rsidR="00251ABF">
        <w:rPr>
          <w:rFonts w:ascii="Times New Roman" w:hAnsi="Times New Roman"/>
          <w:sz w:val="22"/>
          <w:lang w:val="it-IT"/>
        </w:rPr>
        <w:t>In particolare,</w:t>
      </w:r>
      <w:r>
        <w:rPr>
          <w:rFonts w:ascii="Times New Roman" w:hAnsi="Times New Roman"/>
          <w:sz w:val="22"/>
          <w:lang w:val="it-IT"/>
        </w:rPr>
        <w:t xml:space="preserve"> l’analisi congiunta della LSS e della CMB ha trainato la transizione dal modello CDM al modello </w:t>
      </w:r>
      <w:r>
        <w:rPr>
          <w:rFonts w:ascii="Times New Roman" w:hAnsi="Times New Roman"/>
          <w:i/>
          <w:sz w:val="22"/>
          <w:lang w:val="it-IT"/>
        </w:rPr>
        <w:t>ΛCDM</w:t>
      </w:r>
      <w:r w:rsidR="00251ABF">
        <w:rPr>
          <w:rFonts w:ascii="Times New Roman" w:hAnsi="Times New Roman"/>
          <w:sz w:val="22"/>
          <w:lang w:val="it-IT"/>
        </w:rPr>
        <w:t>, a bassa densità</w:t>
      </w:r>
      <w:r>
        <w:rPr>
          <w:rFonts w:ascii="Times New Roman" w:hAnsi="Times New Roman"/>
          <w:sz w:val="22"/>
          <w:lang w:val="it-IT"/>
        </w:rPr>
        <w:t xml:space="preserve"> e geometria piatta, affermatosi poi come modello di concordanza grazie all’</w:t>
      </w:r>
      <w:r w:rsidR="00DC00EB">
        <w:rPr>
          <w:rFonts w:ascii="Times New Roman" w:hAnsi="Times New Roman"/>
          <w:sz w:val="22"/>
          <w:lang w:val="it-IT"/>
        </w:rPr>
        <w:t xml:space="preserve">osservazione cosmologica delle </w:t>
      </w:r>
      <w:proofErr w:type="spellStart"/>
      <w:r w:rsidR="00DC00EB" w:rsidRPr="00DC00EB">
        <w:rPr>
          <w:rFonts w:ascii="Times New Roman" w:hAnsi="Times New Roman"/>
          <w:i/>
          <w:sz w:val="22"/>
          <w:lang w:val="it-IT"/>
        </w:rPr>
        <w:t>s</w:t>
      </w:r>
      <w:r w:rsidRPr="00DC00EB">
        <w:rPr>
          <w:rFonts w:ascii="Times New Roman" w:hAnsi="Times New Roman"/>
          <w:i/>
          <w:sz w:val="22"/>
          <w:lang w:val="it-IT"/>
        </w:rPr>
        <w:t>upernovae</w:t>
      </w:r>
      <w:proofErr w:type="spellEnd"/>
      <w:r>
        <w:rPr>
          <w:rFonts w:ascii="Times New Roman" w:hAnsi="Times New Roman"/>
          <w:sz w:val="22"/>
          <w:lang w:val="it-IT"/>
        </w:rPr>
        <w:t xml:space="preserve"> di tipo </w:t>
      </w:r>
      <w:proofErr w:type="spellStart"/>
      <w:proofErr w:type="gramStart"/>
      <w:r w:rsidRPr="00DC00EB">
        <w:rPr>
          <w:rFonts w:ascii="Times New Roman" w:hAnsi="Times New Roman"/>
          <w:i/>
          <w:sz w:val="22"/>
          <w:lang w:val="it-IT"/>
        </w:rPr>
        <w:t>Ia</w:t>
      </w:r>
      <w:proofErr w:type="spellEnd"/>
      <w:proofErr w:type="gramEnd"/>
      <w:r>
        <w:rPr>
          <w:rFonts w:ascii="Times New Roman" w:hAnsi="Times New Roman"/>
          <w:sz w:val="22"/>
          <w:lang w:val="it-IT"/>
        </w:rPr>
        <w:t xml:space="preserve"> e alla consistenza dello stesso con altri osservabili cosmologici. L'importanza </w:t>
      </w:r>
      <w:r w:rsidR="009F6965">
        <w:rPr>
          <w:rFonts w:ascii="Times New Roman" w:hAnsi="Times New Roman"/>
          <w:sz w:val="22"/>
          <w:lang w:val="it-IT"/>
        </w:rPr>
        <w:t>di queste ricerche</w:t>
      </w:r>
      <w:r>
        <w:rPr>
          <w:rFonts w:ascii="Times New Roman" w:hAnsi="Times New Roman"/>
          <w:sz w:val="22"/>
          <w:lang w:val="it-IT"/>
        </w:rPr>
        <w:t xml:space="preserve"> </w:t>
      </w:r>
      <w:r w:rsidR="009F6965">
        <w:rPr>
          <w:rFonts w:ascii="Times New Roman" w:hAnsi="Times New Roman"/>
          <w:sz w:val="22"/>
          <w:lang w:val="it-IT"/>
        </w:rPr>
        <w:t>è</w:t>
      </w:r>
      <w:r>
        <w:rPr>
          <w:rFonts w:ascii="Times New Roman" w:hAnsi="Times New Roman"/>
          <w:sz w:val="22"/>
          <w:lang w:val="it-IT"/>
        </w:rPr>
        <w:t xml:space="preserve"> </w:t>
      </w:r>
      <w:proofErr w:type="gramStart"/>
      <w:r>
        <w:rPr>
          <w:rFonts w:ascii="Times New Roman" w:hAnsi="Times New Roman"/>
          <w:sz w:val="22"/>
          <w:lang w:val="it-IT"/>
        </w:rPr>
        <w:t>sottolineata</w:t>
      </w:r>
      <w:proofErr w:type="gramEnd"/>
      <w:r>
        <w:rPr>
          <w:rFonts w:ascii="Times New Roman" w:hAnsi="Times New Roman"/>
          <w:sz w:val="22"/>
          <w:lang w:val="it-IT"/>
        </w:rPr>
        <w:t xml:space="preserve"> dall'assegnazione del premio Nobel per la Fisica 2011 per la </w:t>
      </w:r>
      <w:proofErr w:type="gramStart"/>
      <w:r>
        <w:rPr>
          <w:rFonts w:ascii="Times New Roman" w:hAnsi="Times New Roman"/>
          <w:sz w:val="22"/>
          <w:lang w:val="it-IT"/>
        </w:rPr>
        <w:t>scoperta</w:t>
      </w:r>
      <w:proofErr w:type="gramEnd"/>
      <w:r>
        <w:rPr>
          <w:rFonts w:ascii="Times New Roman" w:hAnsi="Times New Roman"/>
          <w:sz w:val="22"/>
          <w:lang w:val="it-IT"/>
        </w:rPr>
        <w:t xml:space="preserve"> dell'accelerazione dell'Universo </w:t>
      </w:r>
      <w:r w:rsidR="009F6965">
        <w:rPr>
          <w:rFonts w:ascii="Times New Roman" w:hAnsi="Times New Roman"/>
          <w:sz w:val="22"/>
          <w:lang w:val="it-IT"/>
        </w:rPr>
        <w:t>tramite</w:t>
      </w:r>
      <w:r>
        <w:rPr>
          <w:rFonts w:ascii="Times New Roman" w:hAnsi="Times New Roman"/>
          <w:sz w:val="22"/>
          <w:lang w:val="it-IT"/>
        </w:rPr>
        <w:t xml:space="preserve"> misure di </w:t>
      </w:r>
      <w:proofErr w:type="spellStart"/>
      <w:r w:rsidRPr="00251ABF">
        <w:rPr>
          <w:rFonts w:ascii="Times New Roman" w:hAnsi="Times New Roman"/>
          <w:i/>
          <w:sz w:val="22"/>
          <w:lang w:val="it-IT"/>
        </w:rPr>
        <w:t>supernovae</w:t>
      </w:r>
      <w:proofErr w:type="spellEnd"/>
      <w:r>
        <w:rPr>
          <w:rFonts w:ascii="Times New Roman" w:hAnsi="Times New Roman"/>
          <w:sz w:val="22"/>
          <w:lang w:val="it-IT"/>
        </w:rPr>
        <w:t xml:space="preserve"> ad alto </w:t>
      </w:r>
      <w:proofErr w:type="spellStart"/>
      <w:r w:rsidRPr="00251ABF">
        <w:rPr>
          <w:rFonts w:ascii="Times New Roman" w:hAnsi="Times New Roman"/>
          <w:i/>
          <w:sz w:val="22"/>
          <w:lang w:val="it-IT"/>
        </w:rPr>
        <w:t>redshift</w:t>
      </w:r>
      <w:proofErr w:type="spellEnd"/>
      <w:r>
        <w:rPr>
          <w:rFonts w:ascii="Times New Roman" w:hAnsi="Times New Roman"/>
          <w:sz w:val="22"/>
          <w:lang w:val="it-IT"/>
        </w:rPr>
        <w:t>.</w:t>
      </w:r>
    </w:p>
    <w:p w:rsidR="003A2563" w:rsidRDefault="00901FF1" w:rsidP="003A2563">
      <w:pPr>
        <w:pStyle w:val="Default"/>
        <w:ind w:left="-284" w:right="-347"/>
        <w:jc w:val="both"/>
        <w:rPr>
          <w:rFonts w:ascii="Times New Roman" w:hAnsi="Times New Roman"/>
          <w:sz w:val="22"/>
          <w:lang w:val="it-IT"/>
        </w:rPr>
      </w:pPr>
      <w:r>
        <w:rPr>
          <w:rFonts w:ascii="Times New Roman" w:hAnsi="Times New Roman"/>
          <w:sz w:val="22"/>
          <w:lang w:val="it-IT"/>
        </w:rPr>
        <w:t>L’analisi accurata della LSS è cruciale per compre</w:t>
      </w:r>
      <w:r w:rsidR="009F6965">
        <w:rPr>
          <w:rFonts w:ascii="Times New Roman" w:hAnsi="Times New Roman"/>
          <w:sz w:val="22"/>
          <w:lang w:val="it-IT"/>
        </w:rPr>
        <w:t>ndere la natura di</w:t>
      </w:r>
      <w:r>
        <w:rPr>
          <w:rFonts w:ascii="Times New Roman" w:hAnsi="Times New Roman"/>
          <w:sz w:val="22"/>
          <w:lang w:val="it-IT"/>
        </w:rPr>
        <w:t xml:space="preserve"> materia </w:t>
      </w:r>
      <w:r w:rsidR="009F6965">
        <w:rPr>
          <w:rFonts w:ascii="Times New Roman" w:hAnsi="Times New Roman"/>
          <w:sz w:val="22"/>
          <w:lang w:val="it-IT"/>
        </w:rPr>
        <w:t>ed energia oscura, e per evidenziare se vi è</w:t>
      </w:r>
      <w:r>
        <w:rPr>
          <w:rFonts w:ascii="Times New Roman" w:hAnsi="Times New Roman"/>
          <w:sz w:val="22"/>
          <w:lang w:val="it-IT"/>
        </w:rPr>
        <w:t xml:space="preserve"> dipendenza dal </w:t>
      </w:r>
      <w:proofErr w:type="spellStart"/>
      <w:r w:rsidRPr="009F6965">
        <w:rPr>
          <w:rFonts w:ascii="Times New Roman" w:hAnsi="Times New Roman"/>
          <w:i/>
          <w:sz w:val="22"/>
          <w:lang w:val="it-IT"/>
        </w:rPr>
        <w:t>redshift</w:t>
      </w:r>
      <w:proofErr w:type="spellEnd"/>
      <w:r>
        <w:rPr>
          <w:rFonts w:ascii="Times New Roman" w:hAnsi="Times New Roman"/>
          <w:sz w:val="22"/>
          <w:lang w:val="it-IT"/>
        </w:rPr>
        <w:t xml:space="preserve"> dell’equazio</w:t>
      </w:r>
      <w:r w:rsidR="009F6965">
        <w:rPr>
          <w:rFonts w:ascii="Times New Roman" w:hAnsi="Times New Roman"/>
          <w:sz w:val="22"/>
          <w:lang w:val="it-IT"/>
        </w:rPr>
        <w:t>ne di stato dell’energia oscura, oltre che</w:t>
      </w:r>
      <w:r>
        <w:rPr>
          <w:rFonts w:ascii="Times New Roman" w:hAnsi="Times New Roman"/>
          <w:sz w:val="22"/>
          <w:lang w:val="it-IT"/>
        </w:rPr>
        <w:t xml:space="preserve"> strumento fondamentale per la ricerca </w:t>
      </w:r>
      <w:r w:rsidR="009F6965">
        <w:rPr>
          <w:rFonts w:ascii="Times New Roman" w:hAnsi="Times New Roman"/>
          <w:sz w:val="22"/>
          <w:lang w:val="it-IT"/>
        </w:rPr>
        <w:t>di</w:t>
      </w:r>
      <w:r>
        <w:rPr>
          <w:rFonts w:ascii="Times New Roman" w:hAnsi="Times New Roman"/>
          <w:sz w:val="22"/>
          <w:lang w:val="it-IT"/>
        </w:rPr>
        <w:t xml:space="preserve"> diverse tipologie di </w:t>
      </w:r>
      <w:proofErr w:type="spellStart"/>
      <w:r>
        <w:rPr>
          <w:rFonts w:ascii="Times New Roman" w:hAnsi="Times New Roman"/>
          <w:sz w:val="22"/>
          <w:lang w:val="it-IT"/>
        </w:rPr>
        <w:t>non-Gaussianità</w:t>
      </w:r>
      <w:proofErr w:type="spellEnd"/>
      <w:r>
        <w:rPr>
          <w:rFonts w:ascii="Times New Roman" w:hAnsi="Times New Roman"/>
          <w:sz w:val="22"/>
          <w:lang w:val="it-IT"/>
        </w:rPr>
        <w:t xml:space="preserve"> delle perturbazioni primordiali, diagnostica cruciale per verificare le varie classi di modelli inflazionari (e delle </w:t>
      </w:r>
      <w:proofErr w:type="gramStart"/>
      <w:r>
        <w:rPr>
          <w:rFonts w:ascii="Times New Roman" w:hAnsi="Times New Roman"/>
          <w:sz w:val="22"/>
          <w:lang w:val="it-IT"/>
        </w:rPr>
        <w:t>alternative</w:t>
      </w:r>
      <w:proofErr w:type="gramEnd"/>
      <w:r>
        <w:rPr>
          <w:rFonts w:ascii="Times New Roman" w:hAnsi="Times New Roman"/>
          <w:sz w:val="22"/>
          <w:lang w:val="it-IT"/>
        </w:rPr>
        <w:t xml:space="preserve"> agli stessi). </w:t>
      </w:r>
    </w:p>
    <w:p w:rsidR="00901FF1" w:rsidRDefault="00901FF1" w:rsidP="003A2563">
      <w:pPr>
        <w:pStyle w:val="Default"/>
        <w:ind w:left="-284" w:right="-347"/>
        <w:jc w:val="both"/>
        <w:rPr>
          <w:rFonts w:ascii="Times New Roman" w:hAnsi="Times New Roman"/>
          <w:sz w:val="22"/>
          <w:lang w:val="it-IT"/>
        </w:rPr>
      </w:pPr>
      <w:r>
        <w:rPr>
          <w:rFonts w:ascii="Times New Roman" w:hAnsi="Times New Roman"/>
          <w:b/>
          <w:sz w:val="22"/>
          <w:lang w:val="it-IT"/>
        </w:rPr>
        <w:t>Ricerche in corso</w:t>
      </w:r>
      <w:r>
        <w:rPr>
          <w:rFonts w:ascii="Times New Roman" w:hAnsi="Times New Roman"/>
          <w:sz w:val="22"/>
          <w:lang w:val="it-IT"/>
        </w:rPr>
        <w:t xml:space="preserve">. La ricerca svolta </w:t>
      </w:r>
      <w:r w:rsidR="009F6965">
        <w:rPr>
          <w:rFonts w:ascii="Times New Roman" w:hAnsi="Times New Roman"/>
          <w:sz w:val="22"/>
          <w:lang w:val="it-IT"/>
        </w:rPr>
        <w:t>nelle</w:t>
      </w:r>
      <w:r>
        <w:rPr>
          <w:rFonts w:ascii="Times New Roman" w:hAnsi="Times New Roman"/>
          <w:sz w:val="22"/>
          <w:lang w:val="it-IT"/>
        </w:rPr>
        <w:t xml:space="preserve"> Strutture INAF </w:t>
      </w:r>
      <w:r w:rsidR="009F6965">
        <w:rPr>
          <w:rFonts w:ascii="Times New Roman" w:hAnsi="Times New Roman"/>
          <w:sz w:val="22"/>
          <w:lang w:val="it-IT"/>
        </w:rPr>
        <w:t>si riassume</w:t>
      </w:r>
      <w:r>
        <w:rPr>
          <w:rFonts w:ascii="Times New Roman" w:hAnsi="Times New Roman"/>
          <w:sz w:val="22"/>
          <w:lang w:val="it-IT"/>
        </w:rPr>
        <w:t xml:space="preserve"> nelle seguenti linee </w:t>
      </w:r>
      <w:proofErr w:type="gramStart"/>
      <w:r>
        <w:rPr>
          <w:rFonts w:ascii="Times New Roman" w:hAnsi="Times New Roman"/>
          <w:sz w:val="22"/>
          <w:lang w:val="it-IT"/>
        </w:rPr>
        <w:t>tematiche</w:t>
      </w:r>
      <w:proofErr w:type="gramEnd"/>
      <w:r>
        <w:rPr>
          <w:rFonts w:ascii="Times New Roman" w:hAnsi="Times New Roman"/>
          <w:sz w:val="22"/>
          <w:lang w:val="it-IT"/>
        </w:rPr>
        <w:t xml:space="preserve">: </w:t>
      </w:r>
    </w:p>
    <w:p w:rsidR="00901FF1" w:rsidRDefault="00901FF1" w:rsidP="008C75A6">
      <w:pPr>
        <w:pStyle w:val="Default"/>
        <w:numPr>
          <w:ilvl w:val="0"/>
          <w:numId w:val="3"/>
        </w:numPr>
        <w:tabs>
          <w:tab w:val="clear" w:pos="567"/>
          <w:tab w:val="left" w:pos="142"/>
        </w:tabs>
        <w:ind w:left="0" w:right="-347" w:hanging="284"/>
        <w:jc w:val="both"/>
        <w:rPr>
          <w:rFonts w:ascii="Times New Roman" w:hAnsi="Times New Roman" w:cs="Times New Roman"/>
          <w:sz w:val="22"/>
          <w:szCs w:val="22"/>
          <w:lang w:val="it-IT"/>
        </w:rPr>
      </w:pPr>
      <w:proofErr w:type="gramStart"/>
      <w:r>
        <w:rPr>
          <w:rFonts w:ascii="Times New Roman" w:hAnsi="Times New Roman" w:cs="Times New Roman"/>
          <w:sz w:val="22"/>
          <w:szCs w:val="22"/>
          <w:lang w:val="it-IT"/>
        </w:rPr>
        <w:t>ricostruzione</w:t>
      </w:r>
      <w:proofErr w:type="gramEnd"/>
      <w:r>
        <w:rPr>
          <w:rFonts w:ascii="Times New Roman" w:hAnsi="Times New Roman" w:cs="Times New Roman"/>
          <w:sz w:val="22"/>
          <w:szCs w:val="22"/>
          <w:lang w:val="it-IT"/>
        </w:rPr>
        <w:t xml:space="preserve"> 3D della struttura a grande scala dell’Universo </w:t>
      </w:r>
      <w:r w:rsidR="008C75A6">
        <w:rPr>
          <w:rFonts w:ascii="Times New Roman" w:hAnsi="Times New Roman" w:cs="Times New Roman"/>
          <w:sz w:val="22"/>
          <w:szCs w:val="22"/>
          <w:lang w:val="it-IT"/>
        </w:rPr>
        <w:t>con</w:t>
      </w:r>
      <w:r>
        <w:rPr>
          <w:rFonts w:ascii="Times New Roman" w:hAnsi="Times New Roman" w:cs="Times New Roman"/>
          <w:sz w:val="22"/>
          <w:szCs w:val="22"/>
          <w:lang w:val="it-IT"/>
        </w:rPr>
        <w:t xml:space="preserve"> </w:t>
      </w:r>
      <w:proofErr w:type="spellStart"/>
      <w:r>
        <w:rPr>
          <w:rFonts w:ascii="Times New Roman" w:hAnsi="Times New Roman" w:cs="Times New Roman"/>
          <w:sz w:val="22"/>
          <w:szCs w:val="22"/>
          <w:lang w:val="it-IT"/>
        </w:rPr>
        <w:t>survey</w:t>
      </w:r>
      <w:proofErr w:type="spellEnd"/>
      <w:r>
        <w:rPr>
          <w:rFonts w:ascii="Times New Roman" w:hAnsi="Times New Roman" w:cs="Times New Roman"/>
          <w:sz w:val="22"/>
          <w:szCs w:val="22"/>
          <w:lang w:val="it-IT"/>
        </w:rPr>
        <w:t xml:space="preserve"> spettroscopiche di galassie;</w:t>
      </w:r>
    </w:p>
    <w:p w:rsidR="00901FF1" w:rsidRDefault="00901FF1" w:rsidP="008C75A6">
      <w:pPr>
        <w:pStyle w:val="Default"/>
        <w:numPr>
          <w:ilvl w:val="0"/>
          <w:numId w:val="3"/>
        </w:numPr>
        <w:tabs>
          <w:tab w:val="clear" w:pos="567"/>
          <w:tab w:val="left" w:pos="142"/>
        </w:tabs>
        <w:ind w:left="0" w:right="-347" w:hanging="284"/>
        <w:jc w:val="both"/>
        <w:rPr>
          <w:rFonts w:ascii="Times New Roman" w:hAnsi="Times New Roman" w:cs="Times New Roman"/>
          <w:sz w:val="22"/>
          <w:szCs w:val="22"/>
          <w:lang w:val="it-IT"/>
        </w:rPr>
      </w:pPr>
      <w:proofErr w:type="gramStart"/>
      <w:r>
        <w:rPr>
          <w:rFonts w:ascii="Times New Roman" w:hAnsi="Times New Roman" w:cs="Times New Roman"/>
          <w:sz w:val="22"/>
          <w:szCs w:val="22"/>
          <w:lang w:val="it-IT"/>
        </w:rPr>
        <w:t>distribuzione</w:t>
      </w:r>
      <w:proofErr w:type="gramEnd"/>
      <w:r>
        <w:rPr>
          <w:rFonts w:ascii="Times New Roman" w:hAnsi="Times New Roman" w:cs="Times New Roman"/>
          <w:sz w:val="22"/>
          <w:szCs w:val="22"/>
          <w:lang w:val="it-IT"/>
        </w:rPr>
        <w:t xml:space="preserve"> degli ammassi di galassie attraverso </w:t>
      </w:r>
      <w:proofErr w:type="spellStart"/>
      <w:r>
        <w:rPr>
          <w:rFonts w:ascii="Times New Roman" w:hAnsi="Times New Roman" w:cs="Times New Roman"/>
          <w:sz w:val="22"/>
          <w:szCs w:val="22"/>
          <w:lang w:val="it-IT"/>
        </w:rPr>
        <w:t>survey</w:t>
      </w:r>
      <w:proofErr w:type="spellEnd"/>
      <w:r>
        <w:rPr>
          <w:rFonts w:ascii="Times New Roman" w:hAnsi="Times New Roman" w:cs="Times New Roman"/>
          <w:sz w:val="22"/>
          <w:szCs w:val="22"/>
          <w:lang w:val="it-IT"/>
        </w:rPr>
        <w:t xml:space="preserve"> </w:t>
      </w:r>
      <w:proofErr w:type="spellStart"/>
      <w:r>
        <w:rPr>
          <w:rFonts w:ascii="Times New Roman" w:hAnsi="Times New Roman" w:cs="Times New Roman"/>
          <w:sz w:val="22"/>
          <w:szCs w:val="22"/>
          <w:lang w:val="it-IT"/>
        </w:rPr>
        <w:t>multi-banda</w:t>
      </w:r>
      <w:proofErr w:type="spellEnd"/>
      <w:r>
        <w:rPr>
          <w:rFonts w:ascii="Times New Roman" w:hAnsi="Times New Roman" w:cs="Times New Roman"/>
          <w:sz w:val="22"/>
          <w:szCs w:val="22"/>
          <w:lang w:val="it-IT"/>
        </w:rPr>
        <w:t xml:space="preserve"> (ottico, infrarosso, X);</w:t>
      </w:r>
    </w:p>
    <w:p w:rsidR="00901FF1" w:rsidRDefault="00901FF1" w:rsidP="008C75A6">
      <w:pPr>
        <w:pStyle w:val="Default"/>
        <w:numPr>
          <w:ilvl w:val="0"/>
          <w:numId w:val="3"/>
        </w:numPr>
        <w:tabs>
          <w:tab w:val="clear" w:pos="567"/>
          <w:tab w:val="left" w:pos="142"/>
        </w:tabs>
        <w:ind w:left="0" w:right="-347" w:hanging="284"/>
        <w:jc w:val="both"/>
        <w:rPr>
          <w:rFonts w:ascii="Times New Roman" w:hAnsi="Times New Roman" w:cs="Times New Roman"/>
          <w:sz w:val="22"/>
          <w:szCs w:val="22"/>
          <w:lang w:val="it-IT"/>
        </w:rPr>
      </w:pPr>
      <w:proofErr w:type="gramStart"/>
      <w:r>
        <w:rPr>
          <w:rFonts w:ascii="Times New Roman" w:hAnsi="Times New Roman" w:cs="Times New Roman"/>
          <w:sz w:val="22"/>
          <w:szCs w:val="22"/>
          <w:lang w:val="it-IT"/>
        </w:rPr>
        <w:t>misura</w:t>
      </w:r>
      <w:proofErr w:type="gramEnd"/>
      <w:r>
        <w:rPr>
          <w:rFonts w:ascii="Times New Roman" w:hAnsi="Times New Roman" w:cs="Times New Roman"/>
          <w:sz w:val="22"/>
          <w:szCs w:val="22"/>
          <w:lang w:val="it-IT"/>
        </w:rPr>
        <w:t xml:space="preserve"> statist</w:t>
      </w:r>
      <w:r w:rsidR="008C75A6">
        <w:rPr>
          <w:rFonts w:ascii="Times New Roman" w:hAnsi="Times New Roman" w:cs="Times New Roman"/>
          <w:sz w:val="22"/>
          <w:szCs w:val="22"/>
          <w:lang w:val="it-IT"/>
        </w:rPr>
        <w:t xml:space="preserve">ica della </w:t>
      </w:r>
      <w:proofErr w:type="spellStart"/>
      <w:r w:rsidR="008C75A6">
        <w:rPr>
          <w:rFonts w:ascii="Times New Roman" w:hAnsi="Times New Roman" w:cs="Times New Roman"/>
          <w:sz w:val="22"/>
          <w:szCs w:val="22"/>
          <w:lang w:val="it-IT"/>
        </w:rPr>
        <w:t>disomogenità</w:t>
      </w:r>
      <w:proofErr w:type="spellEnd"/>
      <w:r>
        <w:rPr>
          <w:rFonts w:ascii="Times New Roman" w:hAnsi="Times New Roman" w:cs="Times New Roman"/>
          <w:sz w:val="22"/>
          <w:szCs w:val="22"/>
          <w:lang w:val="it-IT"/>
        </w:rPr>
        <w:t xml:space="preserve"> a diverse scale ("</w:t>
      </w:r>
      <w:proofErr w:type="spellStart"/>
      <w:r>
        <w:rPr>
          <w:rFonts w:ascii="Times New Roman" w:hAnsi="Times New Roman" w:cs="Times New Roman"/>
          <w:sz w:val="22"/>
          <w:szCs w:val="22"/>
          <w:lang w:val="it-IT"/>
        </w:rPr>
        <w:t>clustering</w:t>
      </w:r>
      <w:proofErr w:type="spellEnd"/>
      <w:r>
        <w:rPr>
          <w:rFonts w:ascii="Times New Roman" w:hAnsi="Times New Roman" w:cs="Times New Roman"/>
          <w:sz w:val="22"/>
          <w:szCs w:val="22"/>
          <w:lang w:val="it-IT"/>
        </w:rPr>
        <w:t xml:space="preserve">") </w:t>
      </w:r>
      <w:r w:rsidR="008C75A6">
        <w:rPr>
          <w:rFonts w:ascii="Times New Roman" w:hAnsi="Times New Roman" w:cs="Times New Roman"/>
          <w:sz w:val="22"/>
          <w:szCs w:val="22"/>
          <w:lang w:val="it-IT"/>
        </w:rPr>
        <w:t xml:space="preserve">a diverse epoche cosmiche come </w:t>
      </w:r>
      <w:r>
        <w:rPr>
          <w:rFonts w:ascii="Times New Roman" w:hAnsi="Times New Roman" w:cs="Times New Roman"/>
          <w:sz w:val="22"/>
          <w:szCs w:val="22"/>
          <w:lang w:val="it-IT"/>
        </w:rPr>
        <w:t xml:space="preserve">diagnostica del modello cosmologico e dei suoi parametri fondamentali; </w:t>
      </w:r>
    </w:p>
    <w:p w:rsidR="00901FF1" w:rsidRDefault="008C75A6" w:rsidP="008C75A6">
      <w:pPr>
        <w:pStyle w:val="Default"/>
        <w:numPr>
          <w:ilvl w:val="0"/>
          <w:numId w:val="3"/>
        </w:numPr>
        <w:tabs>
          <w:tab w:val="clear" w:pos="567"/>
          <w:tab w:val="left" w:pos="142"/>
        </w:tabs>
        <w:ind w:left="0" w:right="-347" w:hanging="284"/>
        <w:jc w:val="both"/>
        <w:rPr>
          <w:rFonts w:ascii="Times New Roman" w:hAnsi="Times New Roman" w:cs="Times New Roman"/>
          <w:sz w:val="22"/>
          <w:szCs w:val="22"/>
          <w:lang w:val="it-IT"/>
        </w:rPr>
      </w:pPr>
      <w:proofErr w:type="gramStart"/>
      <w:r>
        <w:rPr>
          <w:rFonts w:ascii="Times New Roman" w:hAnsi="Times New Roman" w:cs="Times New Roman"/>
          <w:sz w:val="22"/>
          <w:szCs w:val="22"/>
          <w:lang w:val="it-IT"/>
        </w:rPr>
        <w:t>utilizzo</w:t>
      </w:r>
      <w:proofErr w:type="gramEnd"/>
      <w:r>
        <w:rPr>
          <w:rFonts w:ascii="Times New Roman" w:hAnsi="Times New Roman" w:cs="Times New Roman"/>
          <w:sz w:val="22"/>
          <w:szCs w:val="22"/>
          <w:lang w:val="it-IT"/>
        </w:rPr>
        <w:t xml:space="preserve"> di</w:t>
      </w:r>
      <w:r w:rsidR="00901FF1">
        <w:rPr>
          <w:rFonts w:ascii="Times New Roman" w:hAnsi="Times New Roman" w:cs="Times New Roman"/>
          <w:sz w:val="22"/>
          <w:szCs w:val="22"/>
          <w:lang w:val="it-IT"/>
        </w:rPr>
        <w:t xml:space="preserve"> simulazioni numeriche per studiare le fasi non-lineari dell’evoluzione delle strutture;</w:t>
      </w:r>
    </w:p>
    <w:p w:rsidR="00901FF1" w:rsidRDefault="00901FF1" w:rsidP="008C75A6">
      <w:pPr>
        <w:pStyle w:val="WW-Default"/>
        <w:numPr>
          <w:ilvl w:val="0"/>
          <w:numId w:val="3"/>
        </w:numPr>
        <w:tabs>
          <w:tab w:val="clear" w:pos="567"/>
          <w:tab w:val="left" w:pos="142"/>
          <w:tab w:val="left" w:pos="7083"/>
        </w:tabs>
        <w:spacing w:after="0"/>
        <w:ind w:left="0" w:right="-347" w:hanging="284"/>
        <w:jc w:val="both"/>
        <w:rPr>
          <w:rFonts w:ascii="Times New Roman" w:hAnsi="Times New Roman" w:cs="Times New Roman"/>
          <w:sz w:val="22"/>
          <w:szCs w:val="22"/>
          <w:lang w:val="it-IT"/>
        </w:rPr>
      </w:pPr>
      <w:proofErr w:type="gramStart"/>
      <w:r>
        <w:rPr>
          <w:rFonts w:ascii="Times New Roman" w:hAnsi="Times New Roman" w:cs="Times New Roman"/>
          <w:sz w:val="22"/>
          <w:szCs w:val="22"/>
          <w:lang w:val="it-IT"/>
        </w:rPr>
        <w:t>misura</w:t>
      </w:r>
      <w:proofErr w:type="gramEnd"/>
      <w:r>
        <w:rPr>
          <w:rFonts w:ascii="Times New Roman" w:hAnsi="Times New Roman" w:cs="Times New Roman"/>
          <w:sz w:val="22"/>
          <w:szCs w:val="22"/>
          <w:lang w:val="it-IT"/>
        </w:rPr>
        <w:t xml:space="preserve"> delle scale caratteristiche (es. Oscillazioni Acustiche Barioniche) e delle distorsioni dinamiche nelle mappe di galassie, come test dell'espansione accelerata e della sua or</w:t>
      </w:r>
      <w:r w:rsidR="008C75A6">
        <w:rPr>
          <w:rFonts w:ascii="Times New Roman" w:hAnsi="Times New Roman" w:cs="Times New Roman"/>
          <w:sz w:val="22"/>
          <w:szCs w:val="22"/>
          <w:lang w:val="it-IT"/>
        </w:rPr>
        <w:t>igine (energia oscura o gravità</w:t>
      </w:r>
      <w:r>
        <w:rPr>
          <w:rFonts w:ascii="Times New Roman" w:hAnsi="Times New Roman" w:cs="Times New Roman"/>
          <w:sz w:val="22"/>
          <w:szCs w:val="22"/>
          <w:lang w:val="it-IT"/>
        </w:rPr>
        <w:t xml:space="preserve"> modificata);</w:t>
      </w:r>
    </w:p>
    <w:p w:rsidR="00901FF1" w:rsidRPr="008C75A6" w:rsidRDefault="00901FF1" w:rsidP="008C75A6">
      <w:pPr>
        <w:pStyle w:val="Default"/>
        <w:numPr>
          <w:ilvl w:val="0"/>
          <w:numId w:val="3"/>
        </w:numPr>
        <w:tabs>
          <w:tab w:val="clear" w:pos="567"/>
          <w:tab w:val="left" w:pos="142"/>
        </w:tabs>
        <w:ind w:left="0" w:right="-347" w:hanging="284"/>
        <w:jc w:val="both"/>
        <w:rPr>
          <w:rFonts w:ascii="Times New Roman" w:hAnsi="Times New Roman" w:cs="Times New Roman"/>
          <w:sz w:val="22"/>
          <w:szCs w:val="22"/>
          <w:lang w:val="it-IT"/>
        </w:rPr>
      </w:pPr>
      <w:proofErr w:type="gramStart"/>
      <w:r>
        <w:rPr>
          <w:rFonts w:ascii="Times New Roman" w:hAnsi="Times New Roman" w:cs="Times New Roman"/>
          <w:sz w:val="22"/>
          <w:szCs w:val="22"/>
          <w:lang w:val="it-IT"/>
        </w:rPr>
        <w:t>analisi</w:t>
      </w:r>
      <w:proofErr w:type="gramEnd"/>
      <w:r>
        <w:rPr>
          <w:rFonts w:ascii="Times New Roman" w:hAnsi="Times New Roman" w:cs="Times New Roman"/>
          <w:sz w:val="22"/>
          <w:szCs w:val="22"/>
          <w:lang w:val="it-IT"/>
        </w:rPr>
        <w:t xml:space="preserve"> e interpretazione delle anisotro</w:t>
      </w:r>
      <w:r w:rsidR="008C75A6">
        <w:rPr>
          <w:rFonts w:ascii="Times New Roman" w:hAnsi="Times New Roman" w:cs="Times New Roman"/>
          <w:sz w:val="22"/>
          <w:szCs w:val="22"/>
          <w:lang w:val="it-IT"/>
        </w:rPr>
        <w:t>pie primarie della CMB (</w:t>
      </w:r>
      <w:r>
        <w:rPr>
          <w:rFonts w:ascii="Times New Roman" w:hAnsi="Times New Roman" w:cs="Times New Roman"/>
          <w:sz w:val="22"/>
          <w:szCs w:val="22"/>
          <w:lang w:val="it-IT"/>
        </w:rPr>
        <w:t>intensità totale</w:t>
      </w:r>
      <w:r w:rsidR="008C75A6">
        <w:rPr>
          <w:rFonts w:ascii="Times New Roman" w:hAnsi="Times New Roman" w:cs="Times New Roman"/>
          <w:sz w:val="22"/>
          <w:szCs w:val="22"/>
          <w:lang w:val="it-IT"/>
        </w:rPr>
        <w:t xml:space="preserve"> e</w:t>
      </w:r>
      <w:r>
        <w:rPr>
          <w:rFonts w:ascii="Times New Roman" w:hAnsi="Times New Roman" w:cs="Times New Roman"/>
          <w:sz w:val="22"/>
          <w:szCs w:val="22"/>
          <w:lang w:val="it-IT"/>
        </w:rPr>
        <w:t xml:space="preserve"> polarizzazione</w:t>
      </w:r>
      <w:r w:rsidR="008C75A6">
        <w:rPr>
          <w:rFonts w:ascii="Times New Roman" w:hAnsi="Times New Roman" w:cs="Times New Roman"/>
          <w:sz w:val="22"/>
          <w:szCs w:val="22"/>
          <w:lang w:val="it-IT"/>
        </w:rPr>
        <w:t xml:space="preserve">) e utilizzo del loro spettro per la </w:t>
      </w:r>
      <w:r w:rsidRPr="008C75A6">
        <w:rPr>
          <w:rFonts w:ascii="Times New Roman" w:hAnsi="Times New Roman" w:cs="Times New Roman"/>
          <w:sz w:val="22"/>
          <w:szCs w:val="22"/>
          <w:lang w:val="it-IT"/>
        </w:rPr>
        <w:t>stima accurata dei parametri cosmologici e vincoli ai modelli;</w:t>
      </w:r>
    </w:p>
    <w:p w:rsidR="00901FF1" w:rsidRDefault="00901FF1" w:rsidP="008C75A6">
      <w:pPr>
        <w:pStyle w:val="Default"/>
        <w:numPr>
          <w:ilvl w:val="0"/>
          <w:numId w:val="3"/>
        </w:numPr>
        <w:tabs>
          <w:tab w:val="clear" w:pos="567"/>
          <w:tab w:val="left" w:pos="142"/>
        </w:tabs>
        <w:ind w:left="0" w:right="-347" w:hanging="284"/>
        <w:jc w:val="both"/>
        <w:rPr>
          <w:rFonts w:ascii="Times New Roman" w:hAnsi="Times New Roman" w:cs="Times New Roman"/>
          <w:sz w:val="22"/>
          <w:szCs w:val="22"/>
          <w:lang w:val="it-IT"/>
        </w:rPr>
      </w:pPr>
      <w:proofErr w:type="gramStart"/>
      <w:r>
        <w:rPr>
          <w:rFonts w:ascii="Times New Roman" w:hAnsi="Times New Roman" w:cs="Times New Roman"/>
          <w:sz w:val="22"/>
          <w:szCs w:val="22"/>
          <w:lang w:val="it-IT"/>
        </w:rPr>
        <w:t>ricerca</w:t>
      </w:r>
      <w:proofErr w:type="gramEnd"/>
      <w:r>
        <w:rPr>
          <w:rFonts w:ascii="Times New Roman" w:hAnsi="Times New Roman" w:cs="Times New Roman"/>
          <w:sz w:val="22"/>
          <w:szCs w:val="22"/>
          <w:lang w:val="it-IT"/>
        </w:rPr>
        <w:t xml:space="preserve"> delle anisotropie second</w:t>
      </w:r>
      <w:r w:rsidR="008C75A6">
        <w:rPr>
          <w:rFonts w:ascii="Times New Roman" w:hAnsi="Times New Roman" w:cs="Times New Roman"/>
          <w:sz w:val="22"/>
          <w:szCs w:val="22"/>
          <w:lang w:val="it-IT"/>
        </w:rPr>
        <w:t xml:space="preserve">arie su piccola scala angolare con progetti da terra, </w:t>
      </w:r>
      <w:r>
        <w:rPr>
          <w:rFonts w:ascii="Times New Roman" w:hAnsi="Times New Roman" w:cs="Times New Roman"/>
          <w:sz w:val="22"/>
          <w:szCs w:val="22"/>
          <w:lang w:val="it-IT"/>
        </w:rPr>
        <w:t xml:space="preserve">dedicati alla CMB e all’effetto </w:t>
      </w:r>
      <w:proofErr w:type="spellStart"/>
      <w:r>
        <w:rPr>
          <w:rFonts w:ascii="Times New Roman" w:hAnsi="Times New Roman" w:cs="Times New Roman"/>
          <w:sz w:val="22"/>
          <w:szCs w:val="22"/>
          <w:lang w:val="it-IT"/>
        </w:rPr>
        <w:t>Sunyaev-Zel</w:t>
      </w:r>
      <w:proofErr w:type="spellEnd"/>
      <w:r>
        <w:rPr>
          <w:rFonts w:ascii="Times New Roman" w:hAnsi="Times New Roman" w:cs="Times New Roman"/>
          <w:sz w:val="22"/>
          <w:szCs w:val="22"/>
          <w:lang w:val="it-IT"/>
        </w:rPr>
        <w:t>’</w:t>
      </w:r>
      <w:proofErr w:type="spellStart"/>
      <w:r>
        <w:rPr>
          <w:rFonts w:ascii="Times New Roman" w:hAnsi="Times New Roman" w:cs="Times New Roman"/>
          <w:sz w:val="22"/>
          <w:szCs w:val="22"/>
          <w:lang w:val="it-IT"/>
        </w:rPr>
        <w:t>dovich</w:t>
      </w:r>
      <w:proofErr w:type="spellEnd"/>
      <w:r>
        <w:rPr>
          <w:rFonts w:ascii="Times New Roman" w:hAnsi="Times New Roman" w:cs="Times New Roman"/>
          <w:sz w:val="22"/>
          <w:szCs w:val="22"/>
          <w:lang w:val="it-IT"/>
        </w:rPr>
        <w:t xml:space="preserve">, </w:t>
      </w:r>
      <w:r w:rsidR="008C75A6">
        <w:rPr>
          <w:rFonts w:ascii="Times New Roman" w:hAnsi="Times New Roman" w:cs="Times New Roman"/>
          <w:sz w:val="22"/>
          <w:szCs w:val="22"/>
          <w:lang w:val="it-IT"/>
        </w:rPr>
        <w:t>o</w:t>
      </w:r>
      <w:r>
        <w:rPr>
          <w:rFonts w:ascii="Times New Roman" w:hAnsi="Times New Roman" w:cs="Times New Roman"/>
          <w:sz w:val="22"/>
          <w:szCs w:val="22"/>
          <w:lang w:val="it-IT"/>
        </w:rPr>
        <w:t xml:space="preserve"> </w:t>
      </w:r>
      <w:proofErr w:type="spellStart"/>
      <w:r>
        <w:rPr>
          <w:rFonts w:ascii="Times New Roman" w:hAnsi="Times New Roman" w:cs="Times New Roman"/>
          <w:sz w:val="22"/>
          <w:szCs w:val="22"/>
          <w:lang w:val="it-IT"/>
        </w:rPr>
        <w:t>multi-purposes</w:t>
      </w:r>
      <w:proofErr w:type="spellEnd"/>
      <w:r>
        <w:rPr>
          <w:rFonts w:ascii="Times New Roman" w:hAnsi="Times New Roman" w:cs="Times New Roman"/>
          <w:sz w:val="22"/>
          <w:szCs w:val="22"/>
          <w:lang w:val="it-IT"/>
        </w:rPr>
        <w:t xml:space="preserve"> quali ALMA, LOFAR, SKA;</w:t>
      </w:r>
    </w:p>
    <w:p w:rsidR="00901FF1" w:rsidRDefault="00901FF1" w:rsidP="008C75A6">
      <w:pPr>
        <w:pStyle w:val="Default"/>
        <w:numPr>
          <w:ilvl w:val="0"/>
          <w:numId w:val="3"/>
        </w:numPr>
        <w:tabs>
          <w:tab w:val="clear" w:pos="567"/>
          <w:tab w:val="left" w:pos="142"/>
        </w:tabs>
        <w:ind w:left="0" w:right="-347" w:hanging="284"/>
        <w:jc w:val="both"/>
        <w:rPr>
          <w:rFonts w:ascii="Times New Roman" w:hAnsi="Times New Roman" w:cs="Times New Roman"/>
          <w:sz w:val="22"/>
          <w:szCs w:val="22"/>
          <w:lang w:val="it-IT"/>
        </w:rPr>
      </w:pPr>
      <w:proofErr w:type="gramStart"/>
      <w:r>
        <w:rPr>
          <w:rFonts w:ascii="Times New Roman" w:hAnsi="Times New Roman" w:cs="Times New Roman"/>
          <w:sz w:val="22"/>
          <w:szCs w:val="22"/>
          <w:lang w:val="it-IT"/>
        </w:rPr>
        <w:t>studio</w:t>
      </w:r>
      <w:proofErr w:type="gramEnd"/>
      <w:r>
        <w:rPr>
          <w:rFonts w:ascii="Times New Roman" w:hAnsi="Times New Roman" w:cs="Times New Roman"/>
          <w:sz w:val="22"/>
          <w:szCs w:val="22"/>
          <w:lang w:val="it-IT"/>
        </w:rPr>
        <w:t xml:space="preserve"> dello spettro in frequenza della CMB, </w:t>
      </w:r>
      <w:r w:rsidR="001711E6">
        <w:rPr>
          <w:rFonts w:ascii="Times New Roman" w:hAnsi="Times New Roman" w:cs="Times New Roman"/>
          <w:sz w:val="22"/>
          <w:szCs w:val="22"/>
          <w:lang w:val="it-IT"/>
        </w:rPr>
        <w:t xml:space="preserve">per indagare, ad alto e basso </w:t>
      </w:r>
      <w:proofErr w:type="spellStart"/>
      <w:r w:rsidR="001711E6">
        <w:rPr>
          <w:rFonts w:ascii="Times New Roman" w:hAnsi="Times New Roman" w:cs="Times New Roman"/>
          <w:sz w:val="22"/>
          <w:szCs w:val="22"/>
          <w:lang w:val="it-IT"/>
        </w:rPr>
        <w:t>redshift</w:t>
      </w:r>
      <w:proofErr w:type="spellEnd"/>
      <w:r w:rsidR="001711E6">
        <w:rPr>
          <w:rFonts w:ascii="Times New Roman" w:hAnsi="Times New Roman" w:cs="Times New Roman"/>
          <w:sz w:val="22"/>
          <w:szCs w:val="22"/>
          <w:lang w:val="it-IT"/>
        </w:rPr>
        <w:t>, la termodinamica e la fisica fondamentale d</w:t>
      </w:r>
      <w:r>
        <w:rPr>
          <w:rFonts w:ascii="Times New Roman" w:hAnsi="Times New Roman" w:cs="Times New Roman"/>
          <w:sz w:val="22"/>
          <w:szCs w:val="22"/>
          <w:lang w:val="it-IT"/>
        </w:rPr>
        <w:t xml:space="preserve">el plasma cosmico, </w:t>
      </w:r>
      <w:r w:rsidR="001711E6">
        <w:rPr>
          <w:rFonts w:ascii="Times New Roman" w:hAnsi="Times New Roman" w:cs="Times New Roman"/>
          <w:sz w:val="22"/>
          <w:szCs w:val="22"/>
          <w:lang w:val="it-IT"/>
        </w:rPr>
        <w:t>in processi complementari a quelli d</w:t>
      </w:r>
      <w:r>
        <w:rPr>
          <w:rFonts w:ascii="Times New Roman" w:hAnsi="Times New Roman" w:cs="Times New Roman"/>
          <w:sz w:val="22"/>
          <w:szCs w:val="22"/>
          <w:lang w:val="it-IT"/>
        </w:rPr>
        <w:t>elle anisotropie;</w:t>
      </w:r>
    </w:p>
    <w:p w:rsidR="00901FF1" w:rsidRDefault="00901FF1" w:rsidP="008C75A6">
      <w:pPr>
        <w:pStyle w:val="Default"/>
        <w:numPr>
          <w:ilvl w:val="0"/>
          <w:numId w:val="3"/>
        </w:numPr>
        <w:tabs>
          <w:tab w:val="clear" w:pos="567"/>
          <w:tab w:val="left" w:pos="142"/>
        </w:tabs>
        <w:ind w:left="0" w:right="-347" w:hanging="284"/>
        <w:jc w:val="both"/>
        <w:rPr>
          <w:rFonts w:ascii="Times New Roman" w:hAnsi="Times New Roman" w:cs="Times New Roman"/>
          <w:sz w:val="22"/>
          <w:szCs w:val="22"/>
          <w:lang w:val="it-IT"/>
        </w:rPr>
      </w:pPr>
      <w:proofErr w:type="gramStart"/>
      <w:r>
        <w:rPr>
          <w:rFonts w:ascii="Times New Roman" w:hAnsi="Times New Roman" w:cs="Times New Roman"/>
          <w:sz w:val="22"/>
          <w:szCs w:val="22"/>
          <w:lang w:val="it-IT"/>
        </w:rPr>
        <w:t>analisi</w:t>
      </w:r>
      <w:proofErr w:type="gramEnd"/>
      <w:r>
        <w:rPr>
          <w:rFonts w:ascii="Times New Roman" w:hAnsi="Times New Roman" w:cs="Times New Roman"/>
          <w:sz w:val="22"/>
          <w:szCs w:val="22"/>
          <w:lang w:val="it-IT"/>
        </w:rPr>
        <w:t xml:space="preserve"> congiunta del CMB e della LSS (per la ricerca di </w:t>
      </w:r>
      <w:proofErr w:type="spellStart"/>
      <w:r>
        <w:rPr>
          <w:rFonts w:ascii="Times New Roman" w:hAnsi="Times New Roman" w:cs="Times New Roman"/>
          <w:sz w:val="22"/>
          <w:szCs w:val="22"/>
          <w:lang w:val="it-IT"/>
        </w:rPr>
        <w:t>non-Gaussianità</w:t>
      </w:r>
      <w:proofErr w:type="spellEnd"/>
      <w:r>
        <w:rPr>
          <w:rFonts w:ascii="Times New Roman" w:hAnsi="Times New Roman" w:cs="Times New Roman"/>
          <w:sz w:val="22"/>
          <w:szCs w:val="22"/>
          <w:lang w:val="it-IT"/>
        </w:rPr>
        <w:t xml:space="preserve"> e lo studio di segnature, quali l’effetto </w:t>
      </w:r>
      <w:proofErr w:type="spellStart"/>
      <w:r>
        <w:rPr>
          <w:rFonts w:ascii="Times New Roman" w:hAnsi="Times New Roman" w:cs="Times New Roman"/>
          <w:sz w:val="22"/>
          <w:szCs w:val="22"/>
          <w:lang w:val="it-IT"/>
        </w:rPr>
        <w:t>Sachs-Wolfe</w:t>
      </w:r>
      <w:proofErr w:type="spellEnd"/>
      <w:r>
        <w:rPr>
          <w:rFonts w:ascii="Times New Roman" w:hAnsi="Times New Roman" w:cs="Times New Roman"/>
          <w:sz w:val="22"/>
          <w:szCs w:val="22"/>
          <w:lang w:val="it-IT"/>
        </w:rPr>
        <w:t xml:space="preserve"> integrato) e loro studio congiunto con la distribuzione degli ammassi di galassie e l’effetto </w:t>
      </w:r>
      <w:proofErr w:type="spellStart"/>
      <w:r>
        <w:rPr>
          <w:rFonts w:ascii="Times New Roman" w:hAnsi="Times New Roman" w:cs="Times New Roman"/>
          <w:sz w:val="22"/>
          <w:szCs w:val="22"/>
          <w:lang w:val="it-IT"/>
        </w:rPr>
        <w:t>Sunyaev-Zel</w:t>
      </w:r>
      <w:proofErr w:type="spellEnd"/>
      <w:r>
        <w:rPr>
          <w:rFonts w:ascii="Times New Roman" w:hAnsi="Times New Roman" w:cs="Times New Roman"/>
          <w:sz w:val="22"/>
          <w:szCs w:val="22"/>
          <w:lang w:val="it-IT"/>
        </w:rPr>
        <w:t>’</w:t>
      </w:r>
      <w:proofErr w:type="spellStart"/>
      <w:r>
        <w:rPr>
          <w:rFonts w:ascii="Times New Roman" w:hAnsi="Times New Roman" w:cs="Times New Roman"/>
          <w:sz w:val="22"/>
          <w:szCs w:val="22"/>
          <w:lang w:val="it-IT"/>
        </w:rPr>
        <w:t>dovich</w:t>
      </w:r>
      <w:proofErr w:type="spellEnd"/>
      <w:r>
        <w:rPr>
          <w:rFonts w:ascii="Times New Roman" w:hAnsi="Times New Roman" w:cs="Times New Roman"/>
          <w:sz w:val="22"/>
          <w:szCs w:val="22"/>
          <w:lang w:val="it-IT"/>
        </w:rPr>
        <w:t xml:space="preserve"> (per la ricerca di impronte da </w:t>
      </w:r>
      <w:proofErr w:type="spellStart"/>
      <w:r>
        <w:rPr>
          <w:rFonts w:ascii="Times New Roman" w:hAnsi="Times New Roman" w:cs="Times New Roman"/>
          <w:sz w:val="22"/>
          <w:szCs w:val="22"/>
          <w:lang w:val="it-IT"/>
        </w:rPr>
        <w:t>multiversi</w:t>
      </w:r>
      <w:proofErr w:type="spellEnd"/>
      <w:r>
        <w:rPr>
          <w:rFonts w:ascii="Times New Roman" w:hAnsi="Times New Roman" w:cs="Times New Roman"/>
          <w:sz w:val="22"/>
          <w:szCs w:val="22"/>
          <w:lang w:val="it-IT"/>
        </w:rPr>
        <w:t xml:space="preserve"> e per la dinamica e geometria dell’Universo su scala molto larga);</w:t>
      </w:r>
    </w:p>
    <w:p w:rsidR="008C75A6" w:rsidRDefault="00901FF1" w:rsidP="008C75A6">
      <w:pPr>
        <w:pStyle w:val="WW-Default"/>
        <w:numPr>
          <w:ilvl w:val="0"/>
          <w:numId w:val="3"/>
        </w:numPr>
        <w:tabs>
          <w:tab w:val="clear" w:pos="567"/>
          <w:tab w:val="left" w:pos="142"/>
        </w:tabs>
        <w:spacing w:after="0"/>
        <w:ind w:left="0" w:right="-347" w:hanging="284"/>
        <w:jc w:val="both"/>
        <w:rPr>
          <w:rFonts w:ascii="Times New Roman" w:hAnsi="Times New Roman" w:cs="Times New Roman"/>
          <w:sz w:val="22"/>
          <w:szCs w:val="22"/>
          <w:lang w:val="it-IT"/>
        </w:rPr>
      </w:pPr>
      <w:proofErr w:type="gramStart"/>
      <w:r>
        <w:rPr>
          <w:rFonts w:ascii="Times New Roman" w:hAnsi="Times New Roman" w:cs="Times New Roman"/>
          <w:sz w:val="22"/>
          <w:szCs w:val="22"/>
          <w:lang w:val="it-IT"/>
        </w:rPr>
        <w:t>ricerche</w:t>
      </w:r>
      <w:proofErr w:type="gramEnd"/>
      <w:r>
        <w:rPr>
          <w:rFonts w:ascii="Times New Roman" w:hAnsi="Times New Roman" w:cs="Times New Roman"/>
          <w:sz w:val="22"/>
          <w:szCs w:val="22"/>
          <w:lang w:val="it-IT"/>
        </w:rPr>
        <w:t xml:space="preserve"> per l’identificazione diretta di onde gravitazionali. </w:t>
      </w:r>
    </w:p>
    <w:p w:rsidR="00901FF1" w:rsidRDefault="00901FF1" w:rsidP="008C75A6">
      <w:pPr>
        <w:pStyle w:val="WW-Default"/>
        <w:spacing w:after="0"/>
        <w:ind w:right="-347"/>
        <w:jc w:val="both"/>
        <w:rPr>
          <w:rFonts w:ascii="Times New Roman" w:hAnsi="Times New Roman" w:cs="Times New Roman"/>
          <w:sz w:val="22"/>
          <w:szCs w:val="22"/>
          <w:lang w:val="it-IT"/>
        </w:rPr>
      </w:pPr>
    </w:p>
    <w:p w:rsidR="008C75A6" w:rsidRPr="003A2563" w:rsidRDefault="00901FF1" w:rsidP="003A2563">
      <w:pPr>
        <w:pStyle w:val="Default"/>
        <w:spacing w:after="120"/>
        <w:ind w:left="-284" w:right="-347"/>
        <w:jc w:val="both"/>
        <w:rPr>
          <w:rFonts w:ascii="Times New Roman" w:hAnsi="Times New Roman" w:cs="Times New Roman"/>
          <w:sz w:val="22"/>
          <w:szCs w:val="22"/>
          <w:lang w:val="it-IT"/>
        </w:rPr>
      </w:pPr>
      <w:r>
        <w:rPr>
          <w:rFonts w:ascii="Times New Roman" w:hAnsi="Times New Roman"/>
          <w:b/>
          <w:sz w:val="22"/>
          <w:lang w:val="it-IT"/>
        </w:rPr>
        <w:t xml:space="preserve">Risultati e Prospettive. </w:t>
      </w:r>
      <w:r>
        <w:rPr>
          <w:rFonts w:ascii="Times New Roman" w:hAnsi="Times New Roman"/>
          <w:sz w:val="22"/>
          <w:lang w:val="it-IT"/>
        </w:rPr>
        <w:t>L’INAF è impeg</w:t>
      </w:r>
      <w:r w:rsidR="00D15A89">
        <w:rPr>
          <w:rFonts w:ascii="Times New Roman" w:hAnsi="Times New Roman"/>
          <w:sz w:val="22"/>
          <w:lang w:val="it-IT"/>
        </w:rPr>
        <w:t xml:space="preserve">nato nella realizzazione e </w:t>
      </w:r>
      <w:r>
        <w:rPr>
          <w:rFonts w:ascii="Times New Roman" w:hAnsi="Times New Roman"/>
          <w:sz w:val="22"/>
          <w:lang w:val="it-IT"/>
        </w:rPr>
        <w:t xml:space="preserve">analisi scientifica di </w:t>
      </w:r>
      <w:r w:rsidR="00D15A89">
        <w:rPr>
          <w:rFonts w:ascii="Times New Roman" w:hAnsi="Times New Roman"/>
          <w:sz w:val="22"/>
          <w:lang w:val="it-IT"/>
        </w:rPr>
        <w:t xml:space="preserve">molteplici </w:t>
      </w:r>
      <w:proofErr w:type="spellStart"/>
      <w:r w:rsidR="00D15A89" w:rsidRPr="00D15A89">
        <w:rPr>
          <w:rFonts w:ascii="Times New Roman" w:hAnsi="Times New Roman"/>
          <w:i/>
          <w:sz w:val="22"/>
          <w:lang w:val="it-IT"/>
        </w:rPr>
        <w:t>survey</w:t>
      </w:r>
      <w:proofErr w:type="spellEnd"/>
      <w:r w:rsidR="00D15A89">
        <w:rPr>
          <w:rFonts w:ascii="Times New Roman" w:hAnsi="Times New Roman"/>
          <w:sz w:val="22"/>
          <w:lang w:val="it-IT"/>
        </w:rPr>
        <w:t xml:space="preserve">, da terra e </w:t>
      </w:r>
      <w:r>
        <w:rPr>
          <w:rFonts w:ascii="Times New Roman" w:hAnsi="Times New Roman"/>
          <w:sz w:val="22"/>
          <w:lang w:val="it-IT"/>
        </w:rPr>
        <w:t>dallo spazio. Le osservazioni recenti hanno consentito di identificare</w:t>
      </w:r>
      <w:r w:rsidR="00D15A89">
        <w:rPr>
          <w:rFonts w:ascii="Times New Roman" w:hAnsi="Times New Roman"/>
          <w:sz w:val="22"/>
          <w:lang w:val="it-IT"/>
        </w:rPr>
        <w:t>,</w:t>
      </w:r>
      <w:r>
        <w:rPr>
          <w:rFonts w:ascii="Times New Roman" w:hAnsi="Times New Roman"/>
          <w:sz w:val="22"/>
          <w:lang w:val="it-IT"/>
        </w:rPr>
        <w:t xml:space="preserve"> </w:t>
      </w:r>
      <w:r w:rsidR="00D15A89">
        <w:rPr>
          <w:rFonts w:ascii="Times New Roman" w:hAnsi="Times New Roman"/>
          <w:sz w:val="22"/>
          <w:lang w:val="it-IT"/>
        </w:rPr>
        <w:t>nel</w:t>
      </w:r>
      <w:r>
        <w:rPr>
          <w:rFonts w:ascii="Times New Roman" w:hAnsi="Times New Roman"/>
          <w:sz w:val="22"/>
          <w:lang w:val="it-IT"/>
        </w:rPr>
        <w:t>lo spettro di potenza della distribuzione</w:t>
      </w:r>
      <w:r w:rsidR="00D15A89">
        <w:rPr>
          <w:rFonts w:ascii="Times New Roman" w:hAnsi="Times New Roman"/>
          <w:sz w:val="22"/>
          <w:lang w:val="it-IT"/>
        </w:rPr>
        <w:t>,</w:t>
      </w:r>
      <w:r>
        <w:rPr>
          <w:rFonts w:ascii="Times New Roman" w:hAnsi="Times New Roman"/>
          <w:sz w:val="22"/>
          <w:lang w:val="it-IT"/>
        </w:rPr>
        <w:t xml:space="preserve"> l’impronta delle oscillazioni del plasma cosmico, che hanno </w:t>
      </w:r>
      <w:proofErr w:type="gramStart"/>
      <w:r>
        <w:rPr>
          <w:rFonts w:ascii="Times New Roman" w:hAnsi="Times New Roman"/>
          <w:sz w:val="22"/>
          <w:lang w:val="it-IT"/>
        </w:rPr>
        <w:t>stretta</w:t>
      </w:r>
      <w:proofErr w:type="gramEnd"/>
      <w:r>
        <w:rPr>
          <w:rFonts w:ascii="Times New Roman" w:hAnsi="Times New Roman"/>
          <w:sz w:val="22"/>
          <w:lang w:val="it-IT"/>
        </w:rPr>
        <w:t xml:space="preserve"> analogia con le oscillazioni acustiche </w:t>
      </w:r>
      <w:r w:rsidR="00D15A89">
        <w:rPr>
          <w:rFonts w:ascii="Times New Roman" w:hAnsi="Times New Roman"/>
          <w:sz w:val="22"/>
          <w:lang w:val="it-IT"/>
        </w:rPr>
        <w:t>d</w:t>
      </w:r>
      <w:r>
        <w:rPr>
          <w:rFonts w:ascii="Times New Roman" w:hAnsi="Times New Roman"/>
          <w:sz w:val="22"/>
          <w:lang w:val="it-IT"/>
        </w:rPr>
        <w:t xml:space="preserve">el </w:t>
      </w:r>
      <w:r w:rsidRPr="00D15A89">
        <w:rPr>
          <w:rFonts w:ascii="Times New Roman" w:hAnsi="Times New Roman"/>
          <w:i/>
          <w:sz w:val="22"/>
          <w:lang w:val="it-IT"/>
        </w:rPr>
        <w:t>pattern</w:t>
      </w:r>
      <w:r>
        <w:rPr>
          <w:rFonts w:ascii="Times New Roman" w:hAnsi="Times New Roman"/>
          <w:sz w:val="22"/>
          <w:lang w:val="it-IT"/>
        </w:rPr>
        <w:t xml:space="preserve"> di anisotropia del CMB. Un obiettivo fondamentale delle </w:t>
      </w:r>
      <w:proofErr w:type="spellStart"/>
      <w:r w:rsidRPr="007109CF">
        <w:rPr>
          <w:rFonts w:ascii="Times New Roman" w:hAnsi="Times New Roman"/>
          <w:i/>
          <w:sz w:val="22"/>
          <w:lang w:val="it-IT"/>
        </w:rPr>
        <w:t>survey</w:t>
      </w:r>
      <w:proofErr w:type="spellEnd"/>
      <w:r>
        <w:rPr>
          <w:rFonts w:ascii="Times New Roman" w:hAnsi="Times New Roman"/>
          <w:sz w:val="22"/>
          <w:lang w:val="it-IT"/>
        </w:rPr>
        <w:t xml:space="preserve"> in corso </w:t>
      </w:r>
      <w:proofErr w:type="gramStart"/>
      <w:r>
        <w:rPr>
          <w:rFonts w:ascii="Times New Roman" w:hAnsi="Times New Roman"/>
          <w:sz w:val="22"/>
          <w:lang w:val="it-IT"/>
        </w:rPr>
        <w:t>e</w:t>
      </w:r>
      <w:proofErr w:type="gramEnd"/>
      <w:r>
        <w:rPr>
          <w:rFonts w:ascii="Times New Roman" w:hAnsi="Times New Roman"/>
          <w:sz w:val="22"/>
          <w:lang w:val="it-IT"/>
        </w:rPr>
        <w:t xml:space="preserve"> future è l’aumento sostanziale della copertura in cielo della mappatura 3D della LSS, cruciale per la misura accurata dei p</w:t>
      </w:r>
      <w:r w:rsidR="00FD6017">
        <w:rPr>
          <w:rFonts w:ascii="Times New Roman" w:hAnsi="Times New Roman"/>
          <w:sz w:val="22"/>
          <w:lang w:val="it-IT"/>
        </w:rPr>
        <w:t>arametri cosmologici. In quest’</w:t>
      </w:r>
      <w:r>
        <w:rPr>
          <w:rFonts w:ascii="Times New Roman" w:hAnsi="Times New Roman"/>
          <w:sz w:val="22"/>
          <w:lang w:val="it-IT"/>
        </w:rPr>
        <w:t xml:space="preserve">ambito </w:t>
      </w:r>
      <w:r w:rsidR="00FD6017">
        <w:rPr>
          <w:rFonts w:ascii="Times New Roman" w:hAnsi="Times New Roman" w:cs="Times New Roman"/>
          <w:sz w:val="22"/>
          <w:szCs w:val="22"/>
          <w:lang w:val="it-IT"/>
        </w:rPr>
        <w:t>l'Italia è</w:t>
      </w:r>
      <w:r>
        <w:rPr>
          <w:rFonts w:ascii="Times New Roman" w:hAnsi="Times New Roman" w:cs="Times New Roman"/>
          <w:sz w:val="22"/>
          <w:szCs w:val="22"/>
          <w:lang w:val="it-IT"/>
        </w:rPr>
        <w:t xml:space="preserve"> </w:t>
      </w:r>
      <w:r w:rsidR="00FD6017">
        <w:rPr>
          <w:rFonts w:ascii="Times New Roman" w:hAnsi="Times New Roman" w:cs="Times New Roman"/>
          <w:sz w:val="22"/>
          <w:szCs w:val="22"/>
          <w:lang w:val="it-IT"/>
        </w:rPr>
        <w:t>leader</w:t>
      </w:r>
      <w:r>
        <w:rPr>
          <w:rFonts w:ascii="Times New Roman" w:hAnsi="Times New Roman" w:cs="Times New Roman"/>
          <w:sz w:val="22"/>
          <w:szCs w:val="22"/>
          <w:lang w:val="it-IT"/>
        </w:rPr>
        <w:t xml:space="preserve"> della </w:t>
      </w:r>
      <w:r w:rsidR="00A6276A">
        <w:rPr>
          <w:rFonts w:ascii="Times New Roman" w:hAnsi="Times New Roman" w:cs="Times New Roman"/>
          <w:sz w:val="22"/>
          <w:szCs w:val="22"/>
          <w:lang w:val="it-IT"/>
        </w:rPr>
        <w:t xml:space="preserve">più grande </w:t>
      </w:r>
      <w:proofErr w:type="spellStart"/>
      <w:r w:rsidR="00A6276A" w:rsidRPr="007109CF">
        <w:rPr>
          <w:rFonts w:ascii="Times New Roman" w:hAnsi="Times New Roman" w:cs="Times New Roman"/>
          <w:i/>
          <w:sz w:val="22"/>
          <w:szCs w:val="22"/>
          <w:lang w:val="it-IT"/>
        </w:rPr>
        <w:t>survey</w:t>
      </w:r>
      <w:proofErr w:type="spellEnd"/>
      <w:r w:rsidR="00A6276A">
        <w:rPr>
          <w:rFonts w:ascii="Times New Roman" w:hAnsi="Times New Roman" w:cs="Times New Roman"/>
          <w:sz w:val="22"/>
          <w:szCs w:val="22"/>
          <w:lang w:val="it-IT"/>
        </w:rPr>
        <w:t xml:space="preserve"> di </w:t>
      </w:r>
      <w:proofErr w:type="spellStart"/>
      <w:r w:rsidR="00A6276A" w:rsidRPr="007109CF">
        <w:rPr>
          <w:rFonts w:ascii="Times New Roman" w:hAnsi="Times New Roman" w:cs="Times New Roman"/>
          <w:i/>
          <w:sz w:val="22"/>
          <w:szCs w:val="22"/>
          <w:lang w:val="it-IT"/>
        </w:rPr>
        <w:t>redshift</w:t>
      </w:r>
      <w:proofErr w:type="spellEnd"/>
      <w:r w:rsidR="00A6276A">
        <w:rPr>
          <w:rFonts w:ascii="Times New Roman" w:hAnsi="Times New Roman" w:cs="Times New Roman"/>
          <w:sz w:val="22"/>
          <w:szCs w:val="22"/>
          <w:lang w:val="it-IT"/>
        </w:rPr>
        <w:t xml:space="preserve"> mai realizzata all'ESO, la </w:t>
      </w:r>
      <w:r>
        <w:rPr>
          <w:rFonts w:ascii="Times New Roman" w:hAnsi="Times New Roman" w:cs="Times New Roman"/>
          <w:sz w:val="22"/>
          <w:szCs w:val="22"/>
          <w:lang w:val="it-IT"/>
        </w:rPr>
        <w:t xml:space="preserve">VIMOS Public </w:t>
      </w:r>
      <w:proofErr w:type="spellStart"/>
      <w:r>
        <w:rPr>
          <w:rFonts w:ascii="Times New Roman" w:hAnsi="Times New Roman" w:cs="Times New Roman"/>
          <w:sz w:val="22"/>
          <w:szCs w:val="22"/>
          <w:lang w:val="it-IT"/>
        </w:rPr>
        <w:t>Extragalactic</w:t>
      </w:r>
      <w:proofErr w:type="spellEnd"/>
      <w:r>
        <w:rPr>
          <w:rFonts w:ascii="Times New Roman" w:hAnsi="Times New Roman" w:cs="Times New Roman"/>
          <w:sz w:val="22"/>
          <w:szCs w:val="22"/>
          <w:lang w:val="it-IT"/>
        </w:rPr>
        <w:t xml:space="preserve"> </w:t>
      </w:r>
      <w:proofErr w:type="spellStart"/>
      <w:r>
        <w:rPr>
          <w:rFonts w:ascii="Times New Roman" w:hAnsi="Times New Roman" w:cs="Times New Roman"/>
          <w:sz w:val="22"/>
          <w:szCs w:val="22"/>
          <w:lang w:val="it-IT"/>
        </w:rPr>
        <w:t>Redshift</w:t>
      </w:r>
      <w:proofErr w:type="spellEnd"/>
      <w:r>
        <w:rPr>
          <w:rFonts w:ascii="Times New Roman" w:hAnsi="Times New Roman" w:cs="Times New Roman"/>
          <w:sz w:val="22"/>
          <w:szCs w:val="22"/>
          <w:lang w:val="it-IT"/>
        </w:rPr>
        <w:t xml:space="preserve"> </w:t>
      </w:r>
      <w:proofErr w:type="spellStart"/>
      <w:r>
        <w:rPr>
          <w:rFonts w:ascii="Times New Roman" w:hAnsi="Times New Roman" w:cs="Times New Roman"/>
          <w:sz w:val="22"/>
          <w:szCs w:val="22"/>
          <w:lang w:val="it-IT"/>
        </w:rPr>
        <w:t>Survey</w:t>
      </w:r>
      <w:proofErr w:type="spellEnd"/>
      <w:r w:rsidR="00A6276A">
        <w:rPr>
          <w:rFonts w:ascii="Times New Roman" w:hAnsi="Times New Roman" w:cs="Times New Roman"/>
          <w:sz w:val="22"/>
          <w:szCs w:val="22"/>
          <w:lang w:val="it-IT"/>
        </w:rPr>
        <w:t xml:space="preserve"> (VIPERS)</w:t>
      </w:r>
      <w:r>
        <w:rPr>
          <w:rFonts w:ascii="Times New Roman" w:hAnsi="Times New Roman" w:cs="Times New Roman"/>
          <w:sz w:val="22"/>
          <w:szCs w:val="22"/>
          <w:lang w:val="it-IT"/>
        </w:rPr>
        <w:t xml:space="preserve">, </w:t>
      </w:r>
      <w:r w:rsidR="00A6276A">
        <w:rPr>
          <w:rFonts w:ascii="Times New Roman" w:hAnsi="Times New Roman" w:cs="Times New Roman"/>
          <w:sz w:val="22"/>
          <w:szCs w:val="22"/>
          <w:lang w:val="it-IT"/>
        </w:rPr>
        <w:t>cui fornisce il principale supporto strutturale e che è a circa la metà</w:t>
      </w:r>
      <w:r>
        <w:rPr>
          <w:rFonts w:ascii="Times New Roman" w:hAnsi="Times New Roman" w:cs="Times New Roman"/>
          <w:sz w:val="22"/>
          <w:szCs w:val="22"/>
          <w:lang w:val="it-IT"/>
        </w:rPr>
        <w:t xml:space="preserve"> della sua opera.  Il progetto si propone di ricostruire la distribuzione spaziale di 100.000 g</w:t>
      </w:r>
      <w:r w:rsidR="00A6276A">
        <w:rPr>
          <w:rFonts w:ascii="Times New Roman" w:hAnsi="Times New Roman" w:cs="Times New Roman"/>
          <w:sz w:val="22"/>
          <w:szCs w:val="22"/>
          <w:lang w:val="it-IT"/>
        </w:rPr>
        <w:t>alassie su scale cosmologiche a</w:t>
      </w:r>
      <w:r>
        <w:rPr>
          <w:rFonts w:ascii="Times New Roman" w:hAnsi="Times New Roman" w:cs="Times New Roman"/>
          <w:sz w:val="22"/>
          <w:szCs w:val="22"/>
          <w:lang w:val="it-IT"/>
        </w:rPr>
        <w:t xml:space="preserve"> un'epoca in </w:t>
      </w:r>
      <w:r w:rsidR="00816E24">
        <w:rPr>
          <w:rFonts w:ascii="Times New Roman" w:hAnsi="Times New Roman" w:cs="Times New Roman"/>
          <w:sz w:val="22"/>
          <w:szCs w:val="22"/>
          <w:lang w:val="it-IT"/>
        </w:rPr>
        <w:t>cui l'Universo aveva circa metà dell'età</w:t>
      </w:r>
      <w:r>
        <w:rPr>
          <w:rFonts w:ascii="Times New Roman" w:hAnsi="Times New Roman" w:cs="Times New Roman"/>
          <w:sz w:val="22"/>
          <w:szCs w:val="22"/>
          <w:lang w:val="it-IT"/>
        </w:rPr>
        <w:t xml:space="preserve"> attuale.  </w:t>
      </w:r>
      <w:r w:rsidR="00A3512C">
        <w:rPr>
          <w:rFonts w:ascii="Times New Roman" w:hAnsi="Times New Roman" w:cs="Times New Roman"/>
          <w:sz w:val="22"/>
          <w:szCs w:val="22"/>
          <w:lang w:val="it-IT"/>
        </w:rPr>
        <w:t xml:space="preserve">VIPERS studierà </w:t>
      </w:r>
      <w:r>
        <w:rPr>
          <w:rFonts w:ascii="Times New Roman" w:hAnsi="Times New Roman" w:cs="Times New Roman"/>
          <w:sz w:val="22"/>
          <w:szCs w:val="22"/>
          <w:lang w:val="it-IT"/>
        </w:rPr>
        <w:t xml:space="preserve">lo spettro di potenza della materia </w:t>
      </w:r>
      <w:proofErr w:type="gramStart"/>
      <w:r>
        <w:rPr>
          <w:rFonts w:ascii="Times New Roman" w:hAnsi="Times New Roman" w:cs="Times New Roman"/>
          <w:sz w:val="22"/>
          <w:szCs w:val="22"/>
          <w:lang w:val="it-IT"/>
        </w:rPr>
        <w:t>ad</w:t>
      </w:r>
      <w:proofErr w:type="gramEnd"/>
      <w:r>
        <w:rPr>
          <w:rFonts w:ascii="Times New Roman" w:hAnsi="Times New Roman" w:cs="Times New Roman"/>
          <w:sz w:val="22"/>
          <w:szCs w:val="22"/>
          <w:lang w:val="it-IT"/>
        </w:rPr>
        <w:t xml:space="preserve"> un'epoca mai esplorata prima, misurerà i parametri cosmo</w:t>
      </w:r>
      <w:r w:rsidR="00A3512C">
        <w:rPr>
          <w:rFonts w:ascii="Times New Roman" w:hAnsi="Times New Roman" w:cs="Times New Roman"/>
          <w:sz w:val="22"/>
          <w:szCs w:val="22"/>
          <w:lang w:val="it-IT"/>
        </w:rPr>
        <w:t>logici a quest'epoca e sfrutterà</w:t>
      </w:r>
      <w:r>
        <w:rPr>
          <w:rFonts w:ascii="Times New Roman" w:hAnsi="Times New Roman" w:cs="Times New Roman"/>
          <w:sz w:val="22"/>
          <w:szCs w:val="22"/>
          <w:lang w:val="it-IT"/>
        </w:rPr>
        <w:t xml:space="preserve"> l'effetto delle "distorsioni dinamiche" </w:t>
      </w:r>
      <w:r w:rsidR="00A3512C">
        <w:rPr>
          <w:rFonts w:ascii="Times New Roman" w:hAnsi="Times New Roman" w:cs="Times New Roman"/>
          <w:sz w:val="22"/>
          <w:szCs w:val="22"/>
          <w:lang w:val="it-IT"/>
        </w:rPr>
        <w:t>per</w:t>
      </w:r>
      <w:r>
        <w:rPr>
          <w:rFonts w:ascii="Times New Roman" w:hAnsi="Times New Roman" w:cs="Times New Roman"/>
          <w:sz w:val="22"/>
          <w:szCs w:val="22"/>
          <w:lang w:val="it-IT"/>
        </w:rPr>
        <w:t xml:space="preserve"> capire l'origine dell'accelerazione cosmica, un metodo </w:t>
      </w:r>
      <w:r w:rsidR="00A3512C">
        <w:rPr>
          <w:rFonts w:ascii="Times New Roman" w:hAnsi="Times New Roman" w:cs="Times New Roman"/>
          <w:sz w:val="22"/>
          <w:szCs w:val="22"/>
          <w:lang w:val="it-IT"/>
        </w:rPr>
        <w:t>già usato</w:t>
      </w:r>
      <w:r>
        <w:rPr>
          <w:rFonts w:ascii="Times New Roman" w:hAnsi="Times New Roman" w:cs="Times New Roman"/>
          <w:sz w:val="22"/>
          <w:szCs w:val="22"/>
          <w:lang w:val="it-IT"/>
        </w:rPr>
        <w:t xml:space="preserve"> da una ricerca italiana </w:t>
      </w:r>
      <w:r w:rsidR="00A3512C">
        <w:rPr>
          <w:rFonts w:ascii="Times New Roman" w:hAnsi="Times New Roman" w:cs="Times New Roman"/>
          <w:sz w:val="22"/>
          <w:szCs w:val="22"/>
          <w:lang w:val="it-IT"/>
        </w:rPr>
        <w:t>nel</w:t>
      </w:r>
      <w:r>
        <w:rPr>
          <w:rFonts w:ascii="Times New Roman" w:hAnsi="Times New Roman" w:cs="Times New Roman"/>
          <w:sz w:val="22"/>
          <w:szCs w:val="22"/>
          <w:lang w:val="it-IT"/>
        </w:rPr>
        <w:t xml:space="preserve">la </w:t>
      </w:r>
      <w:proofErr w:type="spellStart"/>
      <w:r w:rsidRPr="007109CF">
        <w:rPr>
          <w:rFonts w:ascii="Times New Roman" w:hAnsi="Times New Roman" w:cs="Times New Roman"/>
          <w:i/>
          <w:sz w:val="22"/>
          <w:szCs w:val="22"/>
          <w:lang w:val="it-IT"/>
        </w:rPr>
        <w:t>survey</w:t>
      </w:r>
      <w:proofErr w:type="spellEnd"/>
      <w:r>
        <w:rPr>
          <w:rFonts w:ascii="Times New Roman" w:hAnsi="Times New Roman" w:cs="Times New Roman"/>
          <w:sz w:val="22"/>
          <w:szCs w:val="22"/>
          <w:lang w:val="it-IT"/>
        </w:rPr>
        <w:t xml:space="preserve"> VVDS.  La stessa tecnica ha rappresentato uno degli ingredienti del successo della proposta Italiana (originariamente denominata SPACE), per una missione spaziale spettroscopica nell'ambito del programm</w:t>
      </w:r>
      <w:r w:rsidR="00A3512C">
        <w:rPr>
          <w:rFonts w:ascii="Times New Roman" w:hAnsi="Times New Roman" w:cs="Times New Roman"/>
          <w:sz w:val="22"/>
          <w:szCs w:val="22"/>
          <w:lang w:val="it-IT"/>
        </w:rPr>
        <w:t>a ESA "</w:t>
      </w:r>
      <w:proofErr w:type="spellStart"/>
      <w:r w:rsidR="00A3512C">
        <w:rPr>
          <w:rFonts w:ascii="Times New Roman" w:hAnsi="Times New Roman" w:cs="Times New Roman"/>
          <w:sz w:val="22"/>
          <w:szCs w:val="22"/>
          <w:lang w:val="it-IT"/>
        </w:rPr>
        <w:t>Cosmic</w:t>
      </w:r>
      <w:proofErr w:type="spellEnd"/>
      <w:r w:rsidR="00A3512C">
        <w:rPr>
          <w:rFonts w:ascii="Times New Roman" w:hAnsi="Times New Roman" w:cs="Times New Roman"/>
          <w:sz w:val="22"/>
          <w:szCs w:val="22"/>
          <w:lang w:val="it-IT"/>
        </w:rPr>
        <w:t xml:space="preserve"> Vision".  Unita a</w:t>
      </w:r>
      <w:r>
        <w:rPr>
          <w:rFonts w:ascii="Times New Roman" w:hAnsi="Times New Roman" w:cs="Times New Roman"/>
          <w:sz w:val="22"/>
          <w:szCs w:val="22"/>
          <w:lang w:val="it-IT"/>
        </w:rPr>
        <w:t xml:space="preserve"> un secondo esperimento con simili obiettivi, ma dedicato alla misura del "</w:t>
      </w:r>
      <w:proofErr w:type="spellStart"/>
      <w:r>
        <w:rPr>
          <w:rFonts w:ascii="Times New Roman" w:hAnsi="Times New Roman" w:cs="Times New Roman"/>
          <w:sz w:val="22"/>
          <w:szCs w:val="22"/>
          <w:lang w:val="it-IT"/>
        </w:rPr>
        <w:t>lensing</w:t>
      </w:r>
      <w:proofErr w:type="spellEnd"/>
      <w:r>
        <w:rPr>
          <w:rFonts w:ascii="Times New Roman" w:hAnsi="Times New Roman" w:cs="Times New Roman"/>
          <w:sz w:val="22"/>
          <w:szCs w:val="22"/>
          <w:lang w:val="it-IT"/>
        </w:rPr>
        <w:t xml:space="preserve"> gravitazionale" da immagini ad alta risoluzione, questa ha dato luogo all'attuale </w:t>
      </w:r>
      <w:r>
        <w:rPr>
          <w:rFonts w:ascii="Times New Roman" w:hAnsi="Times New Roman" w:cs="Times New Roman"/>
          <w:b/>
          <w:bCs/>
          <w:sz w:val="22"/>
          <w:szCs w:val="22"/>
          <w:lang w:val="it-IT"/>
        </w:rPr>
        <w:t xml:space="preserve">missione </w:t>
      </w:r>
      <w:proofErr w:type="spellStart"/>
      <w:r>
        <w:rPr>
          <w:rFonts w:ascii="Times New Roman" w:hAnsi="Times New Roman" w:cs="Times New Roman"/>
          <w:b/>
          <w:bCs/>
          <w:i/>
          <w:iCs/>
          <w:sz w:val="22"/>
          <w:szCs w:val="22"/>
          <w:lang w:val="it-IT"/>
        </w:rPr>
        <w:t>Euclid</w:t>
      </w:r>
      <w:proofErr w:type="spellEnd"/>
      <w:r w:rsidR="0059496F">
        <w:rPr>
          <w:rFonts w:ascii="Times New Roman" w:hAnsi="Times New Roman" w:cs="Times New Roman"/>
          <w:sz w:val="22"/>
          <w:szCs w:val="22"/>
          <w:lang w:val="it-IT"/>
        </w:rPr>
        <w:t>,</w:t>
      </w:r>
      <w:r>
        <w:rPr>
          <w:rFonts w:ascii="Times New Roman" w:hAnsi="Times New Roman" w:cs="Times New Roman"/>
          <w:sz w:val="22"/>
          <w:szCs w:val="22"/>
          <w:lang w:val="it-IT"/>
        </w:rPr>
        <w:t xml:space="preserve"> selezionata da ESA nell'Ottobre 2011 per il lancio nel 2019 </w:t>
      </w:r>
      <w:r w:rsidR="0059496F">
        <w:rPr>
          <w:rFonts w:ascii="Times New Roman" w:hAnsi="Times New Roman" w:cs="Times New Roman"/>
          <w:sz w:val="22"/>
          <w:szCs w:val="22"/>
          <w:lang w:val="it-IT"/>
        </w:rPr>
        <w:t>ch</w:t>
      </w:r>
      <w:r w:rsidR="007109CF">
        <w:rPr>
          <w:rFonts w:ascii="Times New Roman" w:hAnsi="Times New Roman" w:cs="Times New Roman"/>
          <w:sz w:val="22"/>
          <w:szCs w:val="22"/>
          <w:lang w:val="it-IT"/>
        </w:rPr>
        <w:t xml:space="preserve">e vede l’Italia come </w:t>
      </w:r>
      <w:r>
        <w:rPr>
          <w:rFonts w:ascii="Times New Roman" w:hAnsi="Times New Roman" w:cs="Times New Roman"/>
          <w:sz w:val="22"/>
          <w:szCs w:val="22"/>
          <w:lang w:val="it-IT"/>
        </w:rPr>
        <w:t>leader del progetto</w:t>
      </w:r>
      <w:r w:rsidR="007109CF">
        <w:rPr>
          <w:rFonts w:ascii="Times New Roman" w:hAnsi="Times New Roman" w:cs="Times New Roman"/>
          <w:sz w:val="22"/>
          <w:szCs w:val="22"/>
          <w:lang w:val="it-IT"/>
        </w:rPr>
        <w:t xml:space="preserve"> che avrà ricadute anche su studi </w:t>
      </w:r>
      <w:r>
        <w:rPr>
          <w:rFonts w:ascii="Times New Roman" w:hAnsi="Times New Roman" w:cs="Times New Roman"/>
          <w:sz w:val="22"/>
          <w:szCs w:val="22"/>
          <w:lang w:val="it-IT"/>
        </w:rPr>
        <w:t>dell’evoluzione delle galassie e dell’interazione galassie-ambiente.</w:t>
      </w:r>
    </w:p>
    <w:p w:rsidR="00901FF1" w:rsidRDefault="00901FF1" w:rsidP="00E055A8">
      <w:pPr>
        <w:pStyle w:val="Default"/>
        <w:spacing w:after="120"/>
        <w:ind w:left="-284" w:right="-347"/>
        <w:jc w:val="both"/>
        <w:rPr>
          <w:rFonts w:ascii="Times New Roman" w:hAnsi="Times New Roman"/>
          <w:sz w:val="22"/>
          <w:lang w:val="it-IT"/>
        </w:rPr>
      </w:pPr>
      <w:r>
        <w:rPr>
          <w:rFonts w:ascii="Times New Roman" w:hAnsi="Times New Roman"/>
          <w:sz w:val="22"/>
          <w:lang w:val="it-IT"/>
        </w:rPr>
        <w:t xml:space="preserve">Nell’ambito delle anisotropie della CMB su scale angolari maggiori di qualche minuto d’arco, </w:t>
      </w:r>
      <w:r w:rsidR="007109CF">
        <w:rPr>
          <w:rFonts w:ascii="Times New Roman" w:hAnsi="Times New Roman"/>
          <w:sz w:val="22"/>
          <w:lang w:val="it-IT"/>
        </w:rPr>
        <w:t>si attendono</w:t>
      </w:r>
      <w:proofErr w:type="gramStart"/>
      <w:r w:rsidR="007109CF">
        <w:rPr>
          <w:rFonts w:ascii="Times New Roman" w:hAnsi="Times New Roman"/>
          <w:sz w:val="22"/>
          <w:lang w:val="it-IT"/>
        </w:rPr>
        <w:t xml:space="preserve"> </w:t>
      </w:r>
      <w:r>
        <w:rPr>
          <w:rFonts w:ascii="Times New Roman" w:hAnsi="Times New Roman"/>
          <w:sz w:val="22"/>
          <w:lang w:val="it-IT"/>
        </w:rPr>
        <w:t xml:space="preserve"> </w:t>
      </w:r>
      <w:proofErr w:type="gramEnd"/>
      <w:r>
        <w:rPr>
          <w:rFonts w:ascii="Times New Roman" w:hAnsi="Times New Roman"/>
          <w:sz w:val="22"/>
          <w:lang w:val="it-IT"/>
        </w:rPr>
        <w:t xml:space="preserve">i dati del </w:t>
      </w:r>
      <w:r>
        <w:rPr>
          <w:rFonts w:ascii="Times New Roman" w:hAnsi="Times New Roman"/>
          <w:b/>
          <w:sz w:val="22"/>
          <w:lang w:val="it-IT"/>
        </w:rPr>
        <w:t xml:space="preserve">satellite </w:t>
      </w:r>
      <w:proofErr w:type="spellStart"/>
      <w:r>
        <w:rPr>
          <w:rFonts w:ascii="Times New Roman" w:hAnsi="Times New Roman"/>
          <w:b/>
          <w:i/>
          <w:sz w:val="22"/>
          <w:lang w:val="it-IT"/>
        </w:rPr>
        <w:t>Planck</w:t>
      </w:r>
      <w:proofErr w:type="spellEnd"/>
      <w:r w:rsidR="007109CF">
        <w:rPr>
          <w:rFonts w:ascii="Times New Roman" w:hAnsi="Times New Roman"/>
          <w:b/>
          <w:sz w:val="22"/>
          <w:lang w:val="it-IT"/>
        </w:rPr>
        <w:t xml:space="preserve"> di </w:t>
      </w:r>
      <w:r>
        <w:rPr>
          <w:rFonts w:ascii="Times New Roman" w:hAnsi="Times New Roman"/>
          <w:b/>
          <w:sz w:val="22"/>
          <w:lang w:val="it-IT"/>
        </w:rPr>
        <w:t>ESA</w:t>
      </w:r>
      <w:r>
        <w:rPr>
          <w:rFonts w:ascii="Times New Roman" w:hAnsi="Times New Roman"/>
          <w:sz w:val="22"/>
          <w:lang w:val="it-IT"/>
        </w:rPr>
        <w:t xml:space="preserve">, cui l’INAF sta contribuendo in modo fondamentale, che consentiranno di andare ben oltre i risultati dei satelliti </w:t>
      </w:r>
      <w:r w:rsidRPr="00E06035">
        <w:rPr>
          <w:rFonts w:ascii="Times New Roman" w:hAnsi="Times New Roman"/>
          <w:sz w:val="22"/>
          <w:lang w:val="it-IT"/>
        </w:rPr>
        <w:t>COBE</w:t>
      </w:r>
      <w:r w:rsidR="00175D21" w:rsidRPr="00E06035">
        <w:rPr>
          <w:rFonts w:ascii="Times New Roman" w:hAnsi="Times New Roman"/>
          <w:sz w:val="22"/>
          <w:lang w:val="it-IT"/>
        </w:rPr>
        <w:t>,</w:t>
      </w:r>
      <w:r w:rsidRPr="00E06035">
        <w:rPr>
          <w:rFonts w:ascii="Times New Roman" w:hAnsi="Times New Roman"/>
          <w:sz w:val="22"/>
          <w:lang w:val="it-IT"/>
        </w:rPr>
        <w:t xml:space="preserve"> </w:t>
      </w:r>
      <w:r w:rsidR="00175D21" w:rsidRPr="00E06035">
        <w:rPr>
          <w:rFonts w:ascii="Times New Roman" w:hAnsi="Times New Roman"/>
          <w:sz w:val="22"/>
          <w:lang w:val="it-IT"/>
        </w:rPr>
        <w:t xml:space="preserve">premiati con il </w:t>
      </w:r>
      <w:r w:rsidR="00F40847" w:rsidRPr="00E06035">
        <w:rPr>
          <w:rFonts w:ascii="Times New Roman" w:hAnsi="Times New Roman"/>
          <w:sz w:val="22"/>
          <w:lang w:val="it-IT"/>
        </w:rPr>
        <w:t xml:space="preserve">premio </w:t>
      </w:r>
      <w:r w:rsidR="00175D21" w:rsidRPr="00E06035">
        <w:rPr>
          <w:rFonts w:ascii="Times New Roman" w:hAnsi="Times New Roman"/>
          <w:sz w:val="22"/>
          <w:lang w:val="it-IT"/>
        </w:rPr>
        <w:t xml:space="preserve">Nobel </w:t>
      </w:r>
      <w:r w:rsidR="00F40847" w:rsidRPr="00E06035">
        <w:rPr>
          <w:rFonts w:ascii="Times New Roman" w:hAnsi="Times New Roman"/>
          <w:sz w:val="22"/>
          <w:lang w:val="it-IT"/>
        </w:rPr>
        <w:t xml:space="preserve">per la Fisica </w:t>
      </w:r>
      <w:r w:rsidR="00175D21" w:rsidRPr="00E06035">
        <w:rPr>
          <w:rFonts w:ascii="Times New Roman" w:hAnsi="Times New Roman"/>
          <w:sz w:val="22"/>
          <w:lang w:val="it-IT"/>
        </w:rPr>
        <w:t xml:space="preserve">nel 2006, </w:t>
      </w:r>
      <w:r w:rsidRPr="00E06035">
        <w:rPr>
          <w:rFonts w:ascii="Times New Roman" w:hAnsi="Times New Roman"/>
          <w:sz w:val="22"/>
          <w:lang w:val="it-IT"/>
        </w:rPr>
        <w:t xml:space="preserve">e WMAP della NASA. </w:t>
      </w:r>
      <w:proofErr w:type="spellStart"/>
      <w:r w:rsidRPr="00E06035">
        <w:rPr>
          <w:rFonts w:ascii="Times New Roman" w:hAnsi="Times New Roman"/>
          <w:i/>
          <w:sz w:val="22"/>
          <w:lang w:val="it-IT"/>
        </w:rPr>
        <w:t>Planck</w:t>
      </w:r>
      <w:proofErr w:type="spellEnd"/>
      <w:r w:rsidRPr="00E06035">
        <w:rPr>
          <w:rFonts w:ascii="Times New Roman" w:hAnsi="Times New Roman"/>
          <w:sz w:val="22"/>
          <w:lang w:val="it-IT"/>
        </w:rPr>
        <w:t xml:space="preserve"> </w:t>
      </w:r>
      <w:r w:rsidR="00CF2C25" w:rsidRPr="00E06035">
        <w:rPr>
          <w:rFonts w:ascii="Times New Roman" w:hAnsi="Times New Roman"/>
          <w:sz w:val="22"/>
          <w:lang w:val="it-IT"/>
        </w:rPr>
        <w:t xml:space="preserve">raffinerà le stime dei parametri cosmologici, </w:t>
      </w:r>
      <w:r w:rsidRPr="00E06035">
        <w:rPr>
          <w:rFonts w:ascii="Times New Roman" w:hAnsi="Times New Roman"/>
          <w:sz w:val="22"/>
          <w:lang w:val="it-IT"/>
        </w:rPr>
        <w:t xml:space="preserve">rivelerà dettagli complessi su geometria dell’Universo, modelli inflazionari e difetti topologici, varie tipologie di perturbazioni primordiali, </w:t>
      </w:r>
      <w:r w:rsidR="00E055A8" w:rsidRPr="00E06035">
        <w:rPr>
          <w:rFonts w:ascii="Times New Roman" w:hAnsi="Times New Roman"/>
          <w:sz w:val="22"/>
          <w:lang w:val="it-IT"/>
        </w:rPr>
        <w:t>teorie modificate della gravità e violazioni di simmetrie fondamentali (</w:t>
      </w:r>
      <w:proofErr w:type="spellStart"/>
      <w:r w:rsidR="00E055A8" w:rsidRPr="00E06035">
        <w:rPr>
          <w:rFonts w:ascii="Times New Roman" w:hAnsi="Times New Roman"/>
          <w:sz w:val="22"/>
          <w:lang w:val="it-IT"/>
        </w:rPr>
        <w:t>parity</w:t>
      </w:r>
      <w:proofErr w:type="spellEnd"/>
      <w:r w:rsidR="00E055A8" w:rsidRPr="00E06035">
        <w:rPr>
          <w:rFonts w:ascii="Times New Roman" w:hAnsi="Times New Roman"/>
          <w:sz w:val="22"/>
          <w:lang w:val="it-IT"/>
        </w:rPr>
        <w:t xml:space="preserve">, CPT), </w:t>
      </w:r>
      <w:proofErr w:type="gramStart"/>
      <w:r w:rsidR="00E055A8" w:rsidRPr="00E06035">
        <w:rPr>
          <w:rFonts w:ascii="Times New Roman" w:hAnsi="Times New Roman"/>
          <w:sz w:val="22"/>
          <w:lang w:val="it-IT"/>
        </w:rPr>
        <w:t>nel contesto di</w:t>
      </w:r>
      <w:proofErr w:type="gramEnd"/>
      <w:r w:rsidR="00E055A8" w:rsidRPr="00E06035">
        <w:rPr>
          <w:rFonts w:ascii="Times New Roman" w:hAnsi="Times New Roman"/>
          <w:sz w:val="22"/>
          <w:lang w:val="it-IT"/>
        </w:rPr>
        <w:t xml:space="preserve"> teorie non standard dell'elettromagnetismo e di fisica delle alte energie, anche studiando l'impatto di particolari canali di decadimento di particelle non standard, modelli di inflazione basati su </w:t>
      </w:r>
      <w:proofErr w:type="spellStart"/>
      <w:r w:rsidR="00E055A8" w:rsidRPr="00E06035">
        <w:rPr>
          <w:rFonts w:ascii="Times New Roman" w:hAnsi="Times New Roman"/>
          <w:sz w:val="22"/>
          <w:lang w:val="it-IT"/>
        </w:rPr>
        <w:t>Higgs</w:t>
      </w:r>
      <w:proofErr w:type="spellEnd"/>
      <w:r w:rsidR="00E055A8" w:rsidRPr="00E06035">
        <w:rPr>
          <w:rFonts w:ascii="Times New Roman" w:hAnsi="Times New Roman"/>
          <w:sz w:val="22"/>
          <w:lang w:val="it-IT"/>
        </w:rPr>
        <w:t>,</w:t>
      </w:r>
      <w:r w:rsidR="0043109D" w:rsidRPr="00E06035">
        <w:rPr>
          <w:rFonts w:ascii="Times New Roman" w:hAnsi="Times New Roman"/>
          <w:sz w:val="22"/>
          <w:lang w:val="it-IT"/>
        </w:rPr>
        <w:t xml:space="preserve"> </w:t>
      </w:r>
      <w:r w:rsidRPr="00E06035">
        <w:rPr>
          <w:rFonts w:ascii="Times New Roman" w:hAnsi="Times New Roman"/>
          <w:sz w:val="22"/>
          <w:lang w:val="it-IT"/>
        </w:rPr>
        <w:t>variazioni delle costanti fondamentali, modelli fisici di energia</w:t>
      </w:r>
      <w:r>
        <w:rPr>
          <w:rFonts w:ascii="Times New Roman" w:hAnsi="Times New Roman"/>
          <w:sz w:val="22"/>
          <w:lang w:val="it-IT"/>
        </w:rPr>
        <w:t xml:space="preserve"> e materia oscura, estensione del </w:t>
      </w:r>
      <w:r>
        <w:rPr>
          <w:rFonts w:ascii="Times New Roman" w:hAnsi="Times New Roman"/>
          <w:i/>
          <w:sz w:val="22"/>
          <w:lang w:val="it-IT"/>
        </w:rPr>
        <w:t>ΛCDM</w:t>
      </w:r>
      <w:r>
        <w:rPr>
          <w:rFonts w:ascii="Times New Roman" w:hAnsi="Times New Roman"/>
          <w:sz w:val="22"/>
          <w:lang w:val="it-IT"/>
        </w:rPr>
        <w:t xml:space="preserve"> a componenti “</w:t>
      </w:r>
      <w:proofErr w:type="spellStart"/>
      <w:r>
        <w:rPr>
          <w:rFonts w:ascii="Times New Roman" w:hAnsi="Times New Roman"/>
          <w:sz w:val="22"/>
          <w:lang w:val="it-IT"/>
        </w:rPr>
        <w:t>warm</w:t>
      </w:r>
      <w:proofErr w:type="spellEnd"/>
      <w:r>
        <w:rPr>
          <w:rFonts w:ascii="Times New Roman" w:hAnsi="Times New Roman"/>
          <w:sz w:val="22"/>
          <w:lang w:val="it-IT"/>
        </w:rPr>
        <w:t xml:space="preserve">”, </w:t>
      </w:r>
      <w:proofErr w:type="spellStart"/>
      <w:r>
        <w:rPr>
          <w:rFonts w:ascii="Times New Roman" w:hAnsi="Times New Roman"/>
          <w:sz w:val="22"/>
          <w:lang w:val="it-IT"/>
        </w:rPr>
        <w:t>riionizzazione</w:t>
      </w:r>
      <w:proofErr w:type="spellEnd"/>
      <w:r>
        <w:rPr>
          <w:rFonts w:ascii="Times New Roman" w:hAnsi="Times New Roman"/>
          <w:sz w:val="22"/>
          <w:lang w:val="it-IT"/>
        </w:rPr>
        <w:t xml:space="preserve"> cosmologica da scenari astrofisici e di fisica non-standard, campi magnetici cosmici primordiali, ecc. Uno degli obiettivi più ambiziosi sarà l’analisi accurata delle anisotropie in polarizzazione e dei diversi modi di polarizzazione </w:t>
      </w:r>
      <w:r w:rsidR="0017505E">
        <w:rPr>
          <w:rFonts w:ascii="Times New Roman" w:hAnsi="Times New Roman"/>
          <w:sz w:val="22"/>
          <w:lang w:val="it-IT"/>
        </w:rPr>
        <w:t xml:space="preserve">come </w:t>
      </w:r>
      <w:r>
        <w:rPr>
          <w:rFonts w:ascii="Times New Roman" w:hAnsi="Times New Roman"/>
          <w:sz w:val="22"/>
          <w:lang w:val="it-IT"/>
        </w:rPr>
        <w:t xml:space="preserve">quelli associati alle perturbazioni tensoriali, prova indiretta del campo stocastico di onde gravitazionali primordiali, la cui ampiezza è correlata alla scala di energia </w:t>
      </w:r>
      <w:proofErr w:type="gramStart"/>
      <w:r>
        <w:rPr>
          <w:rFonts w:ascii="Times New Roman" w:hAnsi="Times New Roman"/>
          <w:sz w:val="22"/>
          <w:lang w:val="it-IT"/>
        </w:rPr>
        <w:t>a cui</w:t>
      </w:r>
      <w:proofErr w:type="gramEnd"/>
      <w:r>
        <w:rPr>
          <w:rFonts w:ascii="Times New Roman" w:hAnsi="Times New Roman"/>
          <w:sz w:val="22"/>
          <w:lang w:val="it-IT"/>
        </w:rPr>
        <w:t xml:space="preserve"> avvenne l’inflazione. </w:t>
      </w:r>
    </w:p>
    <w:p w:rsidR="00901FF1" w:rsidRPr="009F6965" w:rsidRDefault="00901FF1" w:rsidP="009F6965">
      <w:pPr>
        <w:pStyle w:val="Default"/>
        <w:spacing w:after="120"/>
        <w:ind w:left="-284" w:right="-347"/>
        <w:jc w:val="both"/>
        <w:rPr>
          <w:rFonts w:ascii="Times New Roman" w:hAnsi="Times New Roman"/>
          <w:sz w:val="22"/>
          <w:szCs w:val="22"/>
          <w:lang w:val="it-IT"/>
        </w:rPr>
      </w:pPr>
      <w:r>
        <w:rPr>
          <w:rFonts w:ascii="Times New Roman" w:hAnsi="Times New Roman"/>
          <w:sz w:val="22"/>
          <w:lang w:val="it-IT"/>
        </w:rPr>
        <w:t xml:space="preserve">I gruppi di ricerca dell’INAF sono inoltre attivamente impegnati </w:t>
      </w:r>
      <w:r w:rsidR="0017505E">
        <w:rPr>
          <w:rFonts w:ascii="Times New Roman" w:hAnsi="Times New Roman"/>
          <w:sz w:val="22"/>
          <w:lang w:val="it-IT"/>
        </w:rPr>
        <w:t>in</w:t>
      </w:r>
      <w:r>
        <w:rPr>
          <w:rFonts w:ascii="Times New Roman" w:hAnsi="Times New Roman"/>
          <w:sz w:val="22"/>
          <w:lang w:val="it-IT"/>
        </w:rPr>
        <w:t xml:space="preserve"> ricerche teoriche e </w:t>
      </w:r>
      <w:r w:rsidR="0017505E">
        <w:rPr>
          <w:rFonts w:ascii="Times New Roman" w:hAnsi="Times New Roman"/>
          <w:sz w:val="22"/>
          <w:lang w:val="it-IT"/>
        </w:rPr>
        <w:t>in</w:t>
      </w:r>
      <w:r>
        <w:rPr>
          <w:rFonts w:ascii="Times New Roman" w:hAnsi="Times New Roman"/>
          <w:sz w:val="22"/>
          <w:lang w:val="it-IT"/>
        </w:rPr>
        <w:t xml:space="preserve"> progetti futuri</w:t>
      </w:r>
      <w:r w:rsidR="0017505E">
        <w:rPr>
          <w:rFonts w:ascii="Times New Roman" w:hAnsi="Times New Roman"/>
          <w:sz w:val="22"/>
          <w:lang w:val="it-IT"/>
        </w:rPr>
        <w:t xml:space="preserve"> per </w:t>
      </w:r>
      <w:r>
        <w:rPr>
          <w:rFonts w:ascii="Times New Roman" w:hAnsi="Times New Roman"/>
          <w:b/>
          <w:sz w:val="22"/>
          <w:lang w:val="it-IT"/>
        </w:rPr>
        <w:t>misure di</w:t>
      </w:r>
      <w:r>
        <w:rPr>
          <w:rFonts w:ascii="Times New Roman" w:hAnsi="Times New Roman"/>
          <w:sz w:val="22"/>
          <w:lang w:val="it-IT"/>
        </w:rPr>
        <w:t xml:space="preserve"> </w:t>
      </w:r>
      <w:r>
        <w:rPr>
          <w:rFonts w:ascii="Times New Roman" w:hAnsi="Times New Roman"/>
          <w:b/>
          <w:sz w:val="22"/>
          <w:lang w:val="it-IT"/>
        </w:rPr>
        <w:t xml:space="preserve">polarizzazione </w:t>
      </w:r>
      <w:proofErr w:type="spellStart"/>
      <w:r>
        <w:rPr>
          <w:rFonts w:ascii="Times New Roman" w:hAnsi="Times New Roman"/>
          <w:b/>
          <w:sz w:val="22"/>
          <w:lang w:val="it-IT"/>
        </w:rPr>
        <w:t>ultra-accurate</w:t>
      </w:r>
      <w:proofErr w:type="spellEnd"/>
      <w:r>
        <w:rPr>
          <w:rFonts w:ascii="Times New Roman" w:hAnsi="Times New Roman"/>
          <w:sz w:val="22"/>
          <w:lang w:val="it-IT"/>
        </w:rPr>
        <w:t>, e</w:t>
      </w:r>
      <w:r>
        <w:rPr>
          <w:rFonts w:ascii="Times New Roman" w:hAnsi="Times New Roman"/>
          <w:sz w:val="22"/>
          <w:szCs w:val="22"/>
          <w:lang w:val="it-IT"/>
        </w:rPr>
        <w:t xml:space="preserve">, in particolare, dei modi B primordiali, contribuendo a progetti di </w:t>
      </w:r>
      <w:r>
        <w:rPr>
          <w:rFonts w:ascii="Times New Roman" w:hAnsi="Times New Roman"/>
          <w:b/>
          <w:sz w:val="22"/>
          <w:szCs w:val="22"/>
          <w:lang w:val="it-IT"/>
        </w:rPr>
        <w:t>future missioni ESA</w:t>
      </w:r>
      <w:r>
        <w:rPr>
          <w:rFonts w:ascii="Times New Roman" w:hAnsi="Times New Roman"/>
          <w:sz w:val="22"/>
          <w:szCs w:val="22"/>
          <w:lang w:val="it-IT"/>
        </w:rPr>
        <w:t xml:space="preserve"> (</w:t>
      </w:r>
      <w:proofErr w:type="gramStart"/>
      <w:r>
        <w:rPr>
          <w:rFonts w:ascii="Times New Roman" w:hAnsi="Times New Roman"/>
          <w:sz w:val="22"/>
          <w:szCs w:val="22"/>
          <w:lang w:val="it-IT"/>
        </w:rPr>
        <w:t>e.g.</w:t>
      </w:r>
      <w:proofErr w:type="gramEnd"/>
      <w:r>
        <w:rPr>
          <w:rFonts w:ascii="Times New Roman" w:hAnsi="Times New Roman"/>
          <w:sz w:val="22"/>
          <w:szCs w:val="22"/>
          <w:lang w:val="it-IT"/>
        </w:rPr>
        <w:t xml:space="preserve"> </w:t>
      </w:r>
      <w:proofErr w:type="spellStart"/>
      <w:r>
        <w:rPr>
          <w:rFonts w:ascii="Times New Roman" w:hAnsi="Times New Roman"/>
          <w:sz w:val="22"/>
          <w:szCs w:val="22"/>
          <w:lang w:val="it-IT"/>
        </w:rPr>
        <w:t>Cosmic</w:t>
      </w:r>
      <w:proofErr w:type="spellEnd"/>
      <w:r>
        <w:rPr>
          <w:rFonts w:ascii="Times New Roman" w:hAnsi="Times New Roman"/>
          <w:sz w:val="22"/>
          <w:szCs w:val="22"/>
          <w:lang w:val="it-IT"/>
        </w:rPr>
        <w:t xml:space="preserve"> </w:t>
      </w:r>
      <w:proofErr w:type="spellStart"/>
      <w:r>
        <w:rPr>
          <w:rFonts w:ascii="Times New Roman" w:hAnsi="Times New Roman"/>
          <w:sz w:val="22"/>
          <w:szCs w:val="22"/>
          <w:lang w:val="it-IT"/>
        </w:rPr>
        <w:t>Origins</w:t>
      </w:r>
      <w:proofErr w:type="spellEnd"/>
      <w:r>
        <w:rPr>
          <w:rFonts w:ascii="Times New Roman" w:hAnsi="Times New Roman"/>
          <w:sz w:val="22"/>
          <w:szCs w:val="22"/>
          <w:lang w:val="it-IT"/>
        </w:rPr>
        <w:t xml:space="preserve"> Explorer, </w:t>
      </w:r>
      <w:proofErr w:type="spellStart"/>
      <w:r>
        <w:rPr>
          <w:rFonts w:ascii="Times New Roman" w:hAnsi="Times New Roman"/>
          <w:b/>
          <w:sz w:val="22"/>
          <w:szCs w:val="22"/>
          <w:lang w:val="it-IT"/>
        </w:rPr>
        <w:t>COrE</w:t>
      </w:r>
      <w:proofErr w:type="spellEnd"/>
      <w:r>
        <w:rPr>
          <w:rFonts w:ascii="Times New Roman" w:hAnsi="Times New Roman"/>
          <w:sz w:val="22"/>
          <w:szCs w:val="22"/>
          <w:lang w:val="it-IT"/>
        </w:rPr>
        <w:t>) e</w:t>
      </w:r>
      <w:r w:rsidR="0017505E">
        <w:rPr>
          <w:rFonts w:ascii="Times New Roman" w:hAnsi="Times New Roman"/>
          <w:sz w:val="22"/>
          <w:szCs w:val="22"/>
          <w:lang w:val="it-IT"/>
        </w:rPr>
        <w:t xml:space="preserve"> a altri</w:t>
      </w:r>
      <w:r>
        <w:rPr>
          <w:rFonts w:ascii="Times New Roman" w:hAnsi="Times New Roman"/>
          <w:sz w:val="22"/>
          <w:szCs w:val="22"/>
          <w:lang w:val="it-IT"/>
        </w:rPr>
        <w:t xml:space="preserve"> </w:t>
      </w:r>
      <w:r>
        <w:rPr>
          <w:rFonts w:ascii="Times New Roman" w:hAnsi="Times New Roman"/>
          <w:b/>
          <w:sz w:val="22"/>
          <w:szCs w:val="22"/>
          <w:lang w:val="it-IT"/>
        </w:rPr>
        <w:t>progetti sperimentali preliminari da terra e da pallone</w:t>
      </w:r>
      <w:r w:rsidR="00175D21">
        <w:rPr>
          <w:rFonts w:ascii="Times New Roman" w:hAnsi="Times New Roman"/>
          <w:b/>
          <w:sz w:val="22"/>
          <w:szCs w:val="22"/>
          <w:lang w:val="it-IT"/>
        </w:rPr>
        <w:t xml:space="preserve">, </w:t>
      </w:r>
      <w:r w:rsidR="00175D21" w:rsidRPr="00E06035">
        <w:rPr>
          <w:rFonts w:ascii="Times New Roman" w:hAnsi="Times New Roman"/>
          <w:b/>
          <w:sz w:val="22"/>
          <w:szCs w:val="22"/>
          <w:lang w:val="it-IT"/>
        </w:rPr>
        <w:t xml:space="preserve">quali </w:t>
      </w:r>
      <w:r w:rsidR="00175D21" w:rsidRPr="00E06035">
        <w:rPr>
          <w:rFonts w:ascii="Times New Roman" w:hAnsi="Times New Roman"/>
          <w:sz w:val="22"/>
          <w:szCs w:val="22"/>
          <w:lang w:val="it-IT"/>
        </w:rPr>
        <w:t>il p</w:t>
      </w:r>
      <w:r w:rsidRPr="00E06035">
        <w:rPr>
          <w:rFonts w:ascii="Times New Roman" w:hAnsi="Times New Roman"/>
          <w:sz w:val="22"/>
          <w:szCs w:val="22"/>
          <w:lang w:val="it-IT"/>
        </w:rPr>
        <w:t>rogetto LSPE (</w:t>
      </w:r>
      <w:proofErr w:type="spellStart"/>
      <w:r w:rsidRPr="00E06035">
        <w:rPr>
          <w:rFonts w:ascii="Times New Roman" w:hAnsi="Times New Roman"/>
          <w:sz w:val="22"/>
          <w:szCs w:val="22"/>
          <w:lang w:val="it-IT"/>
        </w:rPr>
        <w:t>Large</w:t>
      </w:r>
      <w:proofErr w:type="spellEnd"/>
      <w:r w:rsidRPr="00E06035">
        <w:rPr>
          <w:rFonts w:ascii="Times New Roman" w:hAnsi="Times New Roman"/>
          <w:sz w:val="22"/>
          <w:szCs w:val="22"/>
          <w:lang w:val="it-IT"/>
        </w:rPr>
        <w:t xml:space="preserve"> Scale </w:t>
      </w:r>
      <w:proofErr w:type="spellStart"/>
      <w:r w:rsidRPr="00E06035">
        <w:rPr>
          <w:rFonts w:ascii="Times New Roman" w:hAnsi="Times New Roman"/>
          <w:sz w:val="22"/>
          <w:szCs w:val="22"/>
          <w:lang w:val="it-IT"/>
        </w:rPr>
        <w:t>Polarization</w:t>
      </w:r>
      <w:proofErr w:type="spellEnd"/>
      <w:r w:rsidRPr="00E06035">
        <w:rPr>
          <w:rFonts w:ascii="Times New Roman" w:hAnsi="Times New Roman"/>
          <w:sz w:val="22"/>
          <w:szCs w:val="22"/>
          <w:lang w:val="it-IT"/>
        </w:rPr>
        <w:t xml:space="preserve"> Explorer</w:t>
      </w:r>
      <w:r w:rsidR="00360089" w:rsidRPr="00E06035">
        <w:rPr>
          <w:rFonts w:ascii="Times New Roman" w:hAnsi="Times New Roman"/>
          <w:sz w:val="22"/>
          <w:szCs w:val="22"/>
          <w:lang w:val="it-IT"/>
        </w:rPr>
        <w:t>)</w:t>
      </w:r>
      <w:r w:rsidRPr="00E06035">
        <w:rPr>
          <w:rFonts w:ascii="Times New Roman" w:hAnsi="Times New Roman"/>
          <w:sz w:val="22"/>
          <w:szCs w:val="22"/>
          <w:lang w:val="it-IT"/>
        </w:rPr>
        <w:t xml:space="preserve"> su pallone stratosferico</w:t>
      </w:r>
      <w:r w:rsidR="00360089" w:rsidRPr="00E06035">
        <w:rPr>
          <w:rFonts w:ascii="Times New Roman" w:hAnsi="Times New Roman"/>
          <w:sz w:val="22"/>
          <w:szCs w:val="22"/>
          <w:lang w:val="it-IT"/>
        </w:rPr>
        <w:t>,</w:t>
      </w:r>
      <w:r w:rsidRPr="00E06035">
        <w:rPr>
          <w:rFonts w:ascii="Times New Roman" w:hAnsi="Times New Roman"/>
          <w:sz w:val="22"/>
          <w:szCs w:val="22"/>
          <w:lang w:val="it-IT"/>
        </w:rPr>
        <w:t xml:space="preserve"> </w:t>
      </w:r>
      <w:r w:rsidR="00360089" w:rsidRPr="00E06035">
        <w:rPr>
          <w:rFonts w:ascii="Times New Roman" w:hAnsi="Times New Roman"/>
          <w:sz w:val="22"/>
          <w:szCs w:val="22"/>
          <w:lang w:val="it-IT"/>
        </w:rPr>
        <w:t>finanziato</w:t>
      </w:r>
      <w:r w:rsidR="00175D21" w:rsidRPr="00E06035">
        <w:rPr>
          <w:rFonts w:ascii="Times New Roman" w:hAnsi="Times New Roman"/>
          <w:sz w:val="22"/>
          <w:szCs w:val="22"/>
          <w:lang w:val="it-IT"/>
        </w:rPr>
        <w:t xml:space="preserve"> da ASI </w:t>
      </w:r>
      <w:r w:rsidR="00360089" w:rsidRPr="00E06035">
        <w:rPr>
          <w:rFonts w:ascii="Times New Roman" w:hAnsi="Times New Roman"/>
          <w:sz w:val="22"/>
          <w:szCs w:val="22"/>
          <w:lang w:val="it-IT"/>
        </w:rPr>
        <w:t xml:space="preserve">e con INAF come partner, </w:t>
      </w:r>
      <w:r w:rsidR="0017505E" w:rsidRPr="00E06035">
        <w:rPr>
          <w:rFonts w:ascii="Times New Roman" w:hAnsi="Times New Roman"/>
          <w:sz w:val="22"/>
          <w:szCs w:val="22"/>
          <w:lang w:val="it-IT"/>
        </w:rPr>
        <w:t xml:space="preserve">per misure di </w:t>
      </w:r>
      <w:r w:rsidRPr="00E06035">
        <w:rPr>
          <w:rFonts w:ascii="Times New Roman" w:hAnsi="Times New Roman"/>
          <w:sz w:val="22"/>
          <w:szCs w:val="22"/>
          <w:lang w:val="it-IT"/>
        </w:rPr>
        <w:t xml:space="preserve">polarizzazione della </w:t>
      </w:r>
      <w:r w:rsidR="00175D21" w:rsidRPr="00E06035">
        <w:rPr>
          <w:rFonts w:ascii="Times New Roman" w:hAnsi="Times New Roman"/>
          <w:sz w:val="22"/>
          <w:szCs w:val="22"/>
          <w:lang w:val="it-IT"/>
        </w:rPr>
        <w:t xml:space="preserve">CMB </w:t>
      </w:r>
      <w:r w:rsidRPr="00E06035">
        <w:rPr>
          <w:rFonts w:ascii="Times New Roman" w:hAnsi="Times New Roman"/>
          <w:sz w:val="22"/>
          <w:szCs w:val="22"/>
          <w:lang w:val="it-IT"/>
        </w:rPr>
        <w:t>a grandi scale angolari</w:t>
      </w:r>
      <w:r w:rsidR="00175D21" w:rsidRPr="00E06035">
        <w:rPr>
          <w:rFonts w:ascii="Times New Roman" w:hAnsi="Times New Roman"/>
          <w:sz w:val="22"/>
          <w:szCs w:val="22"/>
          <w:lang w:val="it-IT"/>
        </w:rPr>
        <w:t xml:space="preserve"> </w:t>
      </w:r>
      <w:r w:rsidR="00360089" w:rsidRPr="00E06035">
        <w:rPr>
          <w:rFonts w:ascii="Times New Roman" w:hAnsi="Times New Roman"/>
          <w:sz w:val="22"/>
          <w:szCs w:val="22"/>
          <w:lang w:val="it-IT"/>
        </w:rPr>
        <w:t xml:space="preserve">tramite </w:t>
      </w:r>
      <w:r w:rsidRPr="00E06035">
        <w:rPr>
          <w:rFonts w:ascii="Times New Roman" w:hAnsi="Times New Roman"/>
          <w:sz w:val="22"/>
          <w:szCs w:val="22"/>
          <w:lang w:val="it-IT"/>
        </w:rPr>
        <w:t>rivelatori di nuova concezione</w:t>
      </w:r>
      <w:r w:rsidR="00360089" w:rsidRPr="00E06035">
        <w:rPr>
          <w:rFonts w:ascii="Times New Roman" w:hAnsi="Times New Roman"/>
          <w:sz w:val="22"/>
          <w:szCs w:val="22"/>
          <w:lang w:val="it-IT"/>
        </w:rPr>
        <w:t xml:space="preserve"> ad elevata sensibilità</w:t>
      </w:r>
      <w:r w:rsidRPr="00E06035">
        <w:rPr>
          <w:rFonts w:ascii="Times New Roman" w:hAnsi="Times New Roman"/>
          <w:sz w:val="22"/>
          <w:szCs w:val="22"/>
          <w:lang w:val="it-IT"/>
        </w:rPr>
        <w:t>.</w:t>
      </w:r>
      <w:r w:rsidR="009F6965" w:rsidRPr="00E06035">
        <w:rPr>
          <w:rFonts w:ascii="Times New Roman" w:hAnsi="Times New Roman"/>
          <w:sz w:val="22"/>
          <w:szCs w:val="22"/>
          <w:lang w:val="it-IT"/>
        </w:rPr>
        <w:t xml:space="preserve"> </w:t>
      </w:r>
      <w:r w:rsidR="009F6965" w:rsidRPr="00E06035">
        <w:rPr>
          <w:rFonts w:ascii="Times New Roman" w:hAnsi="Times New Roman"/>
          <w:sz w:val="22"/>
          <w:lang w:val="it-IT"/>
        </w:rPr>
        <w:t>Particolare menzione</w:t>
      </w:r>
      <w:r w:rsidRPr="00E06035">
        <w:rPr>
          <w:rFonts w:ascii="Times New Roman" w:hAnsi="Times New Roman"/>
          <w:sz w:val="22"/>
          <w:lang w:val="it-IT"/>
        </w:rPr>
        <w:t xml:space="preserve"> merita la ricerca sulle </w:t>
      </w:r>
      <w:r w:rsidRPr="00E06035">
        <w:rPr>
          <w:rFonts w:ascii="Times New Roman" w:hAnsi="Times New Roman"/>
          <w:b/>
          <w:sz w:val="22"/>
          <w:lang w:val="it-IT"/>
        </w:rPr>
        <w:t xml:space="preserve">emissioni di </w:t>
      </w:r>
      <w:proofErr w:type="spellStart"/>
      <w:r w:rsidRPr="00E06035">
        <w:rPr>
          <w:rFonts w:ascii="Times New Roman" w:hAnsi="Times New Roman"/>
          <w:b/>
          <w:sz w:val="22"/>
          <w:lang w:val="it-IT"/>
        </w:rPr>
        <w:t>foreground</w:t>
      </w:r>
      <w:proofErr w:type="spellEnd"/>
      <w:r w:rsidRPr="00E06035">
        <w:rPr>
          <w:rFonts w:ascii="Times New Roman" w:hAnsi="Times New Roman"/>
          <w:b/>
          <w:sz w:val="22"/>
          <w:lang w:val="it-IT"/>
        </w:rPr>
        <w:t xml:space="preserve"> Galattico ed extragalattico</w:t>
      </w:r>
      <w:r w:rsidRPr="00E06035">
        <w:rPr>
          <w:rFonts w:ascii="Times New Roman" w:hAnsi="Times New Roman"/>
          <w:sz w:val="22"/>
          <w:lang w:val="it-IT"/>
        </w:rPr>
        <w:t xml:space="preserve"> (da galassie dominanti nel radio o nell’infrarosso e da ammassi di galassie) e del fondo cosmico infrarosso, sinergica </w:t>
      </w:r>
      <w:r w:rsidR="0017505E" w:rsidRPr="00E06035">
        <w:rPr>
          <w:rFonts w:ascii="Times New Roman" w:hAnsi="Times New Roman"/>
          <w:sz w:val="22"/>
          <w:lang w:val="it-IT"/>
        </w:rPr>
        <w:t>ad altre</w:t>
      </w:r>
      <w:r w:rsidRPr="00E06035">
        <w:rPr>
          <w:rFonts w:ascii="Times New Roman" w:hAnsi="Times New Roman"/>
          <w:sz w:val="22"/>
          <w:lang w:val="it-IT"/>
        </w:rPr>
        <w:t xml:space="preserve"> </w:t>
      </w:r>
      <w:r w:rsidR="0017505E" w:rsidRPr="00E06035">
        <w:rPr>
          <w:rFonts w:ascii="Times New Roman" w:hAnsi="Times New Roman"/>
          <w:sz w:val="22"/>
          <w:lang w:val="it-IT"/>
        </w:rPr>
        <w:t>r</w:t>
      </w:r>
      <w:r w:rsidRPr="00E06035">
        <w:rPr>
          <w:rFonts w:ascii="Times New Roman" w:hAnsi="Times New Roman"/>
          <w:sz w:val="22"/>
          <w:lang w:val="it-IT"/>
        </w:rPr>
        <w:t>icerche in INAF, ma</w:t>
      </w:r>
      <w:r w:rsidR="009F6965" w:rsidRPr="00E06035">
        <w:rPr>
          <w:rFonts w:ascii="Times New Roman" w:hAnsi="Times New Roman"/>
          <w:sz w:val="22"/>
          <w:lang w:val="it-IT"/>
        </w:rPr>
        <w:t xml:space="preserve"> qui</w:t>
      </w:r>
      <w:r w:rsidRPr="00E06035">
        <w:rPr>
          <w:rFonts w:ascii="Times New Roman" w:hAnsi="Times New Roman"/>
          <w:sz w:val="22"/>
          <w:lang w:val="it-IT"/>
        </w:rPr>
        <w:t xml:space="preserve"> finalizzata all’estrazion</w:t>
      </w:r>
      <w:r w:rsidR="009F6965" w:rsidRPr="00E06035">
        <w:rPr>
          <w:rFonts w:ascii="Times New Roman" w:hAnsi="Times New Roman"/>
          <w:sz w:val="22"/>
          <w:lang w:val="it-IT"/>
        </w:rPr>
        <w:t>e dell’informazione cosmologica</w:t>
      </w:r>
      <w:r w:rsidRPr="00E06035">
        <w:rPr>
          <w:rFonts w:ascii="Times New Roman" w:hAnsi="Times New Roman"/>
          <w:sz w:val="22"/>
          <w:lang w:val="it-IT"/>
        </w:rPr>
        <w:t xml:space="preserve"> e </w:t>
      </w:r>
      <w:r w:rsidR="009F6965" w:rsidRPr="00E06035">
        <w:rPr>
          <w:rFonts w:ascii="Times New Roman" w:hAnsi="Times New Roman"/>
          <w:sz w:val="22"/>
          <w:lang w:val="it-IT"/>
        </w:rPr>
        <w:t>al</w:t>
      </w:r>
      <w:r w:rsidRPr="00E06035">
        <w:rPr>
          <w:rFonts w:ascii="Times New Roman" w:hAnsi="Times New Roman"/>
          <w:sz w:val="22"/>
          <w:lang w:val="it-IT"/>
        </w:rPr>
        <w:t xml:space="preserve">lo sviluppo di </w:t>
      </w:r>
      <w:r w:rsidR="00360089" w:rsidRPr="00E06035">
        <w:rPr>
          <w:rFonts w:ascii="Times New Roman" w:hAnsi="Times New Roman"/>
          <w:sz w:val="22"/>
          <w:lang w:val="it-IT"/>
        </w:rPr>
        <w:t>metodi specifici di simulazione</w:t>
      </w:r>
      <w:r w:rsidRPr="00E06035">
        <w:rPr>
          <w:rFonts w:ascii="Times New Roman" w:hAnsi="Times New Roman"/>
          <w:sz w:val="22"/>
          <w:lang w:val="it-IT"/>
        </w:rPr>
        <w:t xml:space="preserve"> </w:t>
      </w:r>
      <w:r w:rsidR="009F6965" w:rsidRPr="00E06035">
        <w:rPr>
          <w:rFonts w:ascii="Times New Roman" w:hAnsi="Times New Roman"/>
          <w:sz w:val="22"/>
          <w:lang w:val="it-IT"/>
        </w:rPr>
        <w:t xml:space="preserve">e </w:t>
      </w:r>
      <w:r w:rsidRPr="00E06035">
        <w:rPr>
          <w:rFonts w:ascii="Times New Roman" w:hAnsi="Times New Roman"/>
          <w:sz w:val="22"/>
          <w:lang w:val="it-IT"/>
        </w:rPr>
        <w:t xml:space="preserve">di </w:t>
      </w:r>
      <w:proofErr w:type="gramStart"/>
      <w:r w:rsidRPr="00E06035">
        <w:rPr>
          <w:rFonts w:ascii="Times New Roman" w:hAnsi="Times New Roman"/>
          <w:sz w:val="22"/>
          <w:lang w:val="it-IT"/>
        </w:rPr>
        <w:t>analisi dati</w:t>
      </w:r>
      <w:proofErr w:type="gramEnd"/>
      <w:r w:rsidR="00316AE4" w:rsidRPr="00E06035">
        <w:rPr>
          <w:rFonts w:ascii="Times New Roman" w:hAnsi="Times New Roman"/>
          <w:sz w:val="22"/>
          <w:lang w:val="it-IT"/>
        </w:rPr>
        <w:t xml:space="preserve">. </w:t>
      </w:r>
      <w:r w:rsidRPr="00E06035">
        <w:rPr>
          <w:rFonts w:ascii="Times New Roman" w:hAnsi="Times New Roman"/>
          <w:sz w:val="22"/>
          <w:lang w:val="it-IT"/>
        </w:rPr>
        <w:t xml:space="preserve">Infine, </w:t>
      </w:r>
      <w:r w:rsidR="00360089" w:rsidRPr="00E06035">
        <w:rPr>
          <w:rFonts w:ascii="Times New Roman" w:hAnsi="Times New Roman"/>
          <w:sz w:val="22"/>
          <w:lang w:val="it-IT"/>
        </w:rPr>
        <w:t xml:space="preserve">si evidenzia </w:t>
      </w:r>
      <w:r w:rsidRPr="00E06035">
        <w:rPr>
          <w:rFonts w:ascii="Times New Roman" w:hAnsi="Times New Roman"/>
          <w:sz w:val="22"/>
          <w:lang w:val="it-IT"/>
        </w:rPr>
        <w:t>la</w:t>
      </w:r>
      <w:r>
        <w:rPr>
          <w:rFonts w:ascii="Times New Roman" w:hAnsi="Times New Roman"/>
          <w:sz w:val="22"/>
          <w:lang w:val="it-IT"/>
        </w:rPr>
        <w:t xml:space="preserve"> stretta </w:t>
      </w:r>
      <w:r>
        <w:rPr>
          <w:rFonts w:ascii="Times New Roman" w:hAnsi="Times New Roman"/>
          <w:b/>
          <w:sz w:val="22"/>
          <w:lang w:val="it-IT"/>
        </w:rPr>
        <w:t>complementarietà tra gli studi e gli esperimenti di cosmologia e quelli di fisica fondamentale e particellare</w:t>
      </w:r>
      <w:r>
        <w:rPr>
          <w:rFonts w:ascii="Times New Roman" w:hAnsi="Times New Roman"/>
          <w:sz w:val="22"/>
          <w:lang w:val="it-IT"/>
        </w:rPr>
        <w:t xml:space="preserve">, </w:t>
      </w:r>
      <w:proofErr w:type="gramStart"/>
      <w:r w:rsidR="000C1E20">
        <w:rPr>
          <w:rFonts w:ascii="Times New Roman" w:hAnsi="Times New Roman"/>
          <w:sz w:val="22"/>
          <w:lang w:val="it-IT"/>
        </w:rPr>
        <w:t>quali</w:t>
      </w:r>
      <w:proofErr w:type="gramEnd"/>
      <w:r w:rsidR="000C1E20">
        <w:rPr>
          <w:rFonts w:ascii="Times New Roman" w:hAnsi="Times New Roman"/>
          <w:sz w:val="22"/>
          <w:lang w:val="it-IT"/>
        </w:rPr>
        <w:t xml:space="preserve"> </w:t>
      </w:r>
      <w:r>
        <w:rPr>
          <w:rFonts w:ascii="Times New Roman" w:hAnsi="Times New Roman"/>
          <w:sz w:val="22"/>
          <w:lang w:val="it-IT"/>
        </w:rPr>
        <w:t xml:space="preserve">quelli condotti </w:t>
      </w:r>
      <w:r w:rsidR="009F6965">
        <w:rPr>
          <w:rFonts w:ascii="Times New Roman" w:hAnsi="Times New Roman"/>
          <w:sz w:val="22"/>
          <w:lang w:val="it-IT"/>
        </w:rPr>
        <w:t>al CERN con LHC, che</w:t>
      </w:r>
      <w:r w:rsidR="00F40847">
        <w:rPr>
          <w:rFonts w:ascii="Times New Roman" w:hAnsi="Times New Roman"/>
          <w:sz w:val="22"/>
          <w:lang w:val="it-IT"/>
        </w:rPr>
        <w:t>,</w:t>
      </w:r>
      <w:r w:rsidR="009F6965">
        <w:rPr>
          <w:rFonts w:ascii="Times New Roman" w:hAnsi="Times New Roman"/>
          <w:sz w:val="22"/>
          <w:lang w:val="it-IT"/>
        </w:rPr>
        <w:t xml:space="preserve"> riproducendo</w:t>
      </w:r>
      <w:r>
        <w:rPr>
          <w:rFonts w:ascii="Times New Roman" w:hAnsi="Times New Roman"/>
          <w:sz w:val="22"/>
          <w:lang w:val="it-IT"/>
        </w:rPr>
        <w:t xml:space="preserve"> le condizioni dei primi istanti dell’Universo</w:t>
      </w:r>
      <w:r w:rsidR="00F40847">
        <w:rPr>
          <w:rFonts w:ascii="Times New Roman" w:hAnsi="Times New Roman"/>
          <w:sz w:val="22"/>
          <w:lang w:val="it-IT"/>
        </w:rPr>
        <w:t>,</w:t>
      </w:r>
      <w:r>
        <w:rPr>
          <w:rFonts w:ascii="Times New Roman" w:hAnsi="Times New Roman"/>
          <w:sz w:val="22"/>
          <w:lang w:val="it-IT"/>
        </w:rPr>
        <w:t xml:space="preserve"> potrebbero rivelare il bosone di </w:t>
      </w:r>
      <w:proofErr w:type="spellStart"/>
      <w:r>
        <w:rPr>
          <w:rFonts w:ascii="Times New Roman" w:hAnsi="Times New Roman"/>
          <w:sz w:val="22"/>
          <w:lang w:val="it-IT"/>
        </w:rPr>
        <w:t>Higgs</w:t>
      </w:r>
      <w:proofErr w:type="spellEnd"/>
      <w:r>
        <w:rPr>
          <w:rFonts w:ascii="Times New Roman" w:hAnsi="Times New Roman"/>
          <w:sz w:val="22"/>
          <w:lang w:val="it-IT"/>
        </w:rPr>
        <w:t>.</w:t>
      </w:r>
    </w:p>
    <w:p w:rsidR="00522BCB" w:rsidRPr="001E34E4" w:rsidRDefault="00901FF1" w:rsidP="001E34E4">
      <w:pPr>
        <w:pStyle w:val="Default"/>
        <w:spacing w:after="120"/>
        <w:ind w:left="-284" w:right="-347"/>
        <w:jc w:val="both"/>
        <w:rPr>
          <w:rFonts w:ascii="Times New Roman" w:hAnsi="Times New Roman"/>
          <w:sz w:val="22"/>
          <w:lang w:val="it-IT"/>
        </w:rPr>
      </w:pPr>
      <w:r>
        <w:rPr>
          <w:rFonts w:ascii="Times New Roman" w:hAnsi="Times New Roman"/>
          <w:sz w:val="22"/>
          <w:lang w:val="it-IT"/>
        </w:rPr>
        <w:t xml:space="preserve">Dal punto di vista teorico-computazionale e di </w:t>
      </w:r>
      <w:proofErr w:type="gramStart"/>
      <w:r>
        <w:rPr>
          <w:rFonts w:ascii="Times New Roman" w:hAnsi="Times New Roman"/>
          <w:sz w:val="22"/>
          <w:lang w:val="it-IT"/>
        </w:rPr>
        <w:t>analisi dati</w:t>
      </w:r>
      <w:proofErr w:type="gramEnd"/>
      <w:r>
        <w:rPr>
          <w:rFonts w:ascii="Times New Roman" w:hAnsi="Times New Roman"/>
          <w:sz w:val="22"/>
          <w:lang w:val="it-IT"/>
        </w:rPr>
        <w:t xml:space="preserve">, gli approcci utilizzati sono molteplici e complementari. Da un lato i codici numerici (quali CAMB, KYPRIX, </w:t>
      </w:r>
      <w:proofErr w:type="spellStart"/>
      <w:r>
        <w:rPr>
          <w:rFonts w:ascii="Times New Roman" w:hAnsi="Times New Roman"/>
          <w:sz w:val="22"/>
          <w:lang w:val="it-IT"/>
        </w:rPr>
        <w:t>Millennium</w:t>
      </w:r>
      <w:proofErr w:type="spellEnd"/>
      <w:r>
        <w:rPr>
          <w:rFonts w:ascii="Times New Roman" w:hAnsi="Times New Roman"/>
          <w:sz w:val="22"/>
          <w:lang w:val="it-IT"/>
        </w:rPr>
        <w:t xml:space="preserve"> </w:t>
      </w:r>
      <w:proofErr w:type="spellStart"/>
      <w:r>
        <w:rPr>
          <w:rFonts w:ascii="Times New Roman" w:hAnsi="Times New Roman"/>
          <w:sz w:val="22"/>
          <w:lang w:val="it-IT"/>
        </w:rPr>
        <w:t>Simulation</w:t>
      </w:r>
      <w:proofErr w:type="spellEnd"/>
      <w:r>
        <w:rPr>
          <w:rFonts w:ascii="Times New Roman" w:hAnsi="Times New Roman"/>
          <w:sz w:val="22"/>
          <w:lang w:val="it-IT"/>
        </w:rPr>
        <w:t xml:space="preserve">, ecc. per le predizioni e simulazioni teoriche), </w:t>
      </w:r>
      <w:proofErr w:type="gramStart"/>
      <w:r>
        <w:rPr>
          <w:rFonts w:ascii="Times New Roman" w:hAnsi="Times New Roman"/>
          <w:sz w:val="22"/>
          <w:lang w:val="it-IT"/>
        </w:rPr>
        <w:t>dall’altro pipeline</w:t>
      </w:r>
      <w:proofErr w:type="gramEnd"/>
      <w:r>
        <w:rPr>
          <w:rFonts w:ascii="Times New Roman" w:hAnsi="Times New Roman"/>
          <w:sz w:val="22"/>
          <w:lang w:val="it-IT"/>
        </w:rPr>
        <w:t xml:space="preserve"> di analisi dati dedicate nei Data Processing Center di progetto </w:t>
      </w:r>
      <w:r w:rsidR="009F6965">
        <w:rPr>
          <w:rFonts w:ascii="Times New Roman" w:hAnsi="Times New Roman"/>
          <w:sz w:val="22"/>
          <w:lang w:val="it-IT"/>
        </w:rPr>
        <w:t>e relativi</w:t>
      </w:r>
      <w:r>
        <w:rPr>
          <w:rFonts w:ascii="Times New Roman" w:hAnsi="Times New Roman"/>
          <w:sz w:val="22"/>
          <w:lang w:val="it-IT"/>
        </w:rPr>
        <w:t xml:space="preserve"> </w:t>
      </w:r>
      <w:proofErr w:type="spellStart"/>
      <w:r w:rsidRPr="0017505E">
        <w:rPr>
          <w:rFonts w:ascii="Times New Roman" w:hAnsi="Times New Roman"/>
          <w:i/>
          <w:sz w:val="22"/>
          <w:lang w:val="it-IT"/>
        </w:rPr>
        <w:t>tool</w:t>
      </w:r>
      <w:proofErr w:type="spellEnd"/>
      <w:r>
        <w:rPr>
          <w:rFonts w:ascii="Times New Roman" w:hAnsi="Times New Roman"/>
          <w:sz w:val="22"/>
          <w:lang w:val="it-IT"/>
        </w:rPr>
        <w:t xml:space="preserve"> specifici di riduzione e analisi dati ed altri di confronto teoria-osserva</w:t>
      </w:r>
      <w:r w:rsidR="00522BCB">
        <w:rPr>
          <w:rFonts w:ascii="Times New Roman" w:hAnsi="Times New Roman"/>
          <w:sz w:val="22"/>
          <w:lang w:val="it-IT"/>
        </w:rPr>
        <w:t>zione</w:t>
      </w:r>
      <w:r w:rsidR="000C1E20">
        <w:rPr>
          <w:rFonts w:ascii="Times New Roman" w:hAnsi="Times New Roman"/>
          <w:sz w:val="22"/>
          <w:lang w:val="it-IT"/>
        </w:rPr>
        <w:t xml:space="preserve">, come ad esempio COSMOMC. </w:t>
      </w:r>
      <w:proofErr w:type="gramStart"/>
      <w:r w:rsidR="000C1E20">
        <w:rPr>
          <w:rFonts w:ascii="Times New Roman" w:hAnsi="Times New Roman"/>
          <w:sz w:val="22"/>
          <w:lang w:val="it-IT"/>
        </w:rPr>
        <w:t>R</w:t>
      </w:r>
      <w:r w:rsidR="00522BCB">
        <w:rPr>
          <w:rFonts w:ascii="Times New Roman" w:hAnsi="Times New Roman"/>
          <w:sz w:val="22"/>
          <w:lang w:val="it-IT"/>
        </w:rPr>
        <w:t>isultano</w:t>
      </w:r>
      <w:proofErr w:type="gramEnd"/>
      <w:r w:rsidR="00522BCB">
        <w:rPr>
          <w:rFonts w:ascii="Times New Roman" w:hAnsi="Times New Roman"/>
          <w:sz w:val="22"/>
          <w:lang w:val="it-IT"/>
        </w:rPr>
        <w:t xml:space="preserve"> cruciali</w:t>
      </w:r>
      <w:r>
        <w:rPr>
          <w:rFonts w:ascii="Times New Roman" w:hAnsi="Times New Roman"/>
          <w:sz w:val="22"/>
          <w:lang w:val="it-IT"/>
        </w:rPr>
        <w:t xml:space="preserve"> </w:t>
      </w:r>
      <w:r w:rsidR="00522BCB">
        <w:rPr>
          <w:rFonts w:ascii="Times New Roman" w:hAnsi="Times New Roman"/>
          <w:sz w:val="22"/>
          <w:lang w:val="it-IT"/>
        </w:rPr>
        <w:t xml:space="preserve">la convenzione INAF-CINECA e le </w:t>
      </w:r>
      <w:r>
        <w:rPr>
          <w:rFonts w:ascii="Times New Roman" w:hAnsi="Times New Roman"/>
          <w:sz w:val="22"/>
          <w:lang w:val="it-IT"/>
        </w:rPr>
        <w:t>collaborazioni internazionali di analisi dati e progetti su GRID</w:t>
      </w:r>
      <w:r w:rsidR="00522BCB">
        <w:rPr>
          <w:rFonts w:ascii="Times New Roman" w:hAnsi="Times New Roman"/>
          <w:sz w:val="22"/>
          <w:lang w:val="it-IT"/>
        </w:rPr>
        <w:t xml:space="preserve"> (nell’ambito ad esempio del progetto </w:t>
      </w:r>
      <w:proofErr w:type="spellStart"/>
      <w:r w:rsidR="00522BCB">
        <w:rPr>
          <w:rFonts w:ascii="Times New Roman" w:hAnsi="Times New Roman"/>
          <w:i/>
          <w:sz w:val="22"/>
          <w:lang w:val="it-IT"/>
        </w:rPr>
        <w:t>Planck</w:t>
      </w:r>
      <w:proofErr w:type="spellEnd"/>
      <w:r w:rsidR="00522BCB">
        <w:rPr>
          <w:rFonts w:ascii="Times New Roman" w:hAnsi="Times New Roman"/>
          <w:sz w:val="22"/>
          <w:lang w:val="it-IT"/>
        </w:rPr>
        <w:t>)</w:t>
      </w:r>
      <w:r>
        <w:rPr>
          <w:rFonts w:ascii="Times New Roman" w:hAnsi="Times New Roman"/>
          <w:sz w:val="22"/>
          <w:lang w:val="it-IT"/>
        </w:rPr>
        <w:t xml:space="preserve">. </w:t>
      </w:r>
      <w:r w:rsidR="00522BCB">
        <w:rPr>
          <w:rFonts w:ascii="Times New Roman" w:hAnsi="Times New Roman" w:cs="Courier"/>
          <w:sz w:val="22"/>
          <w:szCs w:val="20"/>
          <w:lang w:val="it-IT"/>
        </w:rPr>
        <w:t>Infine, v</w:t>
      </w:r>
      <w:r>
        <w:rPr>
          <w:rFonts w:ascii="Times New Roman" w:hAnsi="Times New Roman" w:cs="Courier"/>
          <w:sz w:val="22"/>
          <w:szCs w:val="20"/>
          <w:lang w:val="it-IT"/>
        </w:rPr>
        <w:t xml:space="preserve">i sono molteplici progetti finanziati con fondi ASI, PRIN-MIUR e PRIN-INAF e un ERC </w:t>
      </w:r>
      <w:proofErr w:type="spellStart"/>
      <w:r>
        <w:rPr>
          <w:rFonts w:ascii="Times New Roman" w:hAnsi="Times New Roman" w:cs="Courier"/>
          <w:sz w:val="22"/>
          <w:szCs w:val="20"/>
          <w:lang w:val="it-IT"/>
        </w:rPr>
        <w:t>Advanced</w:t>
      </w:r>
      <w:proofErr w:type="spellEnd"/>
      <w:r>
        <w:rPr>
          <w:rFonts w:ascii="Times New Roman" w:hAnsi="Times New Roman" w:cs="Courier"/>
          <w:sz w:val="22"/>
          <w:szCs w:val="20"/>
          <w:lang w:val="it-IT"/>
        </w:rPr>
        <w:t xml:space="preserve"> </w:t>
      </w:r>
      <w:proofErr w:type="spellStart"/>
      <w:r>
        <w:rPr>
          <w:rFonts w:ascii="Times New Roman" w:hAnsi="Times New Roman" w:cs="Courier"/>
          <w:sz w:val="22"/>
          <w:szCs w:val="20"/>
          <w:lang w:val="it-IT"/>
        </w:rPr>
        <w:t>grant</w:t>
      </w:r>
      <w:proofErr w:type="spellEnd"/>
      <w:r>
        <w:rPr>
          <w:rFonts w:ascii="Times New Roman" w:hAnsi="Times New Roman" w:cs="Courier"/>
          <w:sz w:val="22"/>
          <w:szCs w:val="20"/>
          <w:lang w:val="it-IT"/>
        </w:rPr>
        <w:t xml:space="preserve"> assegnato.</w:t>
      </w:r>
    </w:p>
    <w:p w:rsidR="00251ABF" w:rsidRDefault="00251ABF" w:rsidP="00522BCB">
      <w:pPr>
        <w:pStyle w:val="Default"/>
        <w:ind w:left="-284" w:right="-347"/>
        <w:jc w:val="both"/>
        <w:rPr>
          <w:rFonts w:ascii="Times New Roman" w:hAnsi="Times New Roman" w:cs="Courier"/>
          <w:sz w:val="22"/>
          <w:szCs w:val="20"/>
          <w:lang w:val="it-IT"/>
        </w:rPr>
      </w:pPr>
    </w:p>
    <w:p w:rsidR="00901FF1" w:rsidRPr="00251ABF" w:rsidRDefault="00901FF1" w:rsidP="00251ABF">
      <w:pPr>
        <w:pStyle w:val="Default"/>
        <w:spacing w:after="120"/>
        <w:ind w:left="-284" w:right="-347"/>
        <w:jc w:val="both"/>
        <w:rPr>
          <w:rFonts w:ascii="Times New Roman" w:hAnsi="Times New Roman" w:cs="Courier"/>
          <w:sz w:val="22"/>
          <w:szCs w:val="20"/>
          <w:lang w:val="it-IT"/>
        </w:rPr>
      </w:pPr>
      <w:r>
        <w:rPr>
          <w:rFonts w:ascii="Times New Roman" w:hAnsi="Times New Roman"/>
          <w:b/>
          <w:sz w:val="22"/>
          <w:lang w:val="it-IT"/>
        </w:rPr>
        <w:t>4. Conclusioni</w:t>
      </w:r>
    </w:p>
    <w:p w:rsidR="00901FF1" w:rsidRDefault="00901FF1">
      <w:pPr>
        <w:pStyle w:val="Default"/>
        <w:ind w:left="-284" w:right="-347"/>
        <w:jc w:val="both"/>
        <w:rPr>
          <w:rFonts w:ascii="Times New Roman" w:hAnsi="Times New Roman"/>
          <w:sz w:val="22"/>
          <w:lang w:val="it-IT"/>
        </w:rPr>
      </w:pPr>
      <w:r>
        <w:rPr>
          <w:rFonts w:ascii="Times New Roman" w:hAnsi="Times New Roman"/>
          <w:sz w:val="22"/>
          <w:lang w:val="it-IT"/>
        </w:rPr>
        <w:t>I team scientifici in INAF, attivi sul fronte osservativo e teorico con numerosi progetti mirati e collaborazioni internazionali di ampio respiro, sono in grado nel triennio in corso di sviluppare una ricerca di altissimo livello su questi filoni tra loro complementari</w:t>
      </w:r>
      <w:r w:rsidR="00E06035">
        <w:rPr>
          <w:rFonts w:ascii="Times New Roman" w:hAnsi="Times New Roman"/>
          <w:sz w:val="22"/>
          <w:lang w:val="it-IT"/>
        </w:rPr>
        <w:t>.</w:t>
      </w:r>
    </w:p>
    <w:p w:rsidR="00901FF1" w:rsidRDefault="00901FF1">
      <w:pPr>
        <w:pStyle w:val="Default"/>
        <w:ind w:left="-284" w:right="-347"/>
        <w:jc w:val="both"/>
        <w:rPr>
          <w:rFonts w:ascii="Times New Roman" w:hAnsi="Times New Roman"/>
          <w:sz w:val="22"/>
          <w:szCs w:val="22"/>
          <w:lang w:val="it-IT"/>
        </w:rPr>
      </w:pPr>
      <w:r>
        <w:rPr>
          <w:rFonts w:ascii="Times New Roman" w:hAnsi="Times New Roman"/>
          <w:sz w:val="22"/>
          <w:lang w:val="it-IT"/>
        </w:rPr>
        <w:t>La comunità che lavora nell’ambito della Macroarea Galassie e Cosmologia svolge ricerche che avranno bisogno in futuro di strumentazione di nuova generazione per mantenere l’alto livello di produzione scie</w:t>
      </w:r>
      <w:r>
        <w:rPr>
          <w:rFonts w:ascii="Times New Roman" w:hAnsi="Times New Roman"/>
          <w:sz w:val="22"/>
          <w:szCs w:val="22"/>
          <w:lang w:val="it-IT"/>
        </w:rPr>
        <w:t>ntifica e di competitività internazionale.</w:t>
      </w:r>
    </w:p>
    <w:p w:rsidR="00901FF1" w:rsidRDefault="00901FF1">
      <w:pPr>
        <w:pStyle w:val="Default"/>
        <w:ind w:left="-284" w:right="-347"/>
        <w:jc w:val="both"/>
        <w:rPr>
          <w:rFonts w:ascii="Times New Roman" w:hAnsi="Times New Roman"/>
          <w:sz w:val="22"/>
          <w:szCs w:val="22"/>
          <w:lang w:val="it-IT"/>
        </w:rPr>
      </w:pPr>
      <w:r>
        <w:rPr>
          <w:rFonts w:ascii="Times New Roman" w:hAnsi="Times New Roman"/>
          <w:sz w:val="22"/>
          <w:szCs w:val="22"/>
          <w:lang w:val="it-IT"/>
        </w:rPr>
        <w:t>Di prim</w:t>
      </w:r>
      <w:r w:rsidR="0017505E">
        <w:rPr>
          <w:rFonts w:ascii="Times New Roman" w:hAnsi="Times New Roman"/>
          <w:sz w:val="22"/>
          <w:szCs w:val="22"/>
          <w:lang w:val="it-IT"/>
        </w:rPr>
        <w:t xml:space="preserve">aria importanza </w:t>
      </w:r>
      <w:r w:rsidR="00522BCB">
        <w:rPr>
          <w:rFonts w:ascii="Times New Roman" w:hAnsi="Times New Roman"/>
          <w:sz w:val="22"/>
          <w:szCs w:val="22"/>
          <w:lang w:val="it-IT"/>
        </w:rPr>
        <w:t>sarà</w:t>
      </w:r>
      <w:r>
        <w:rPr>
          <w:rFonts w:ascii="Times New Roman" w:hAnsi="Times New Roman"/>
          <w:sz w:val="22"/>
          <w:szCs w:val="22"/>
          <w:lang w:val="it-IT"/>
        </w:rPr>
        <w:t xml:space="preserve"> l'accesso alle </w:t>
      </w:r>
      <w:proofErr w:type="spellStart"/>
      <w:r w:rsidRPr="0017505E">
        <w:rPr>
          <w:rFonts w:ascii="Times New Roman" w:hAnsi="Times New Roman"/>
          <w:i/>
          <w:sz w:val="22"/>
          <w:szCs w:val="22"/>
          <w:lang w:val="it-IT"/>
        </w:rPr>
        <w:t>facilities</w:t>
      </w:r>
      <w:proofErr w:type="spellEnd"/>
      <w:r>
        <w:rPr>
          <w:rFonts w:ascii="Times New Roman" w:hAnsi="Times New Roman"/>
          <w:sz w:val="22"/>
          <w:szCs w:val="22"/>
          <w:lang w:val="it-IT"/>
        </w:rPr>
        <w:t xml:space="preserve"> dell'</w:t>
      </w:r>
      <w:proofErr w:type="spellStart"/>
      <w:r>
        <w:rPr>
          <w:rFonts w:ascii="Times New Roman" w:hAnsi="Times New Roman"/>
          <w:sz w:val="22"/>
          <w:szCs w:val="22"/>
          <w:lang w:val="it-IT"/>
        </w:rPr>
        <w:t>European</w:t>
      </w:r>
      <w:proofErr w:type="spellEnd"/>
      <w:r>
        <w:rPr>
          <w:rFonts w:ascii="Times New Roman" w:hAnsi="Times New Roman"/>
          <w:sz w:val="22"/>
          <w:szCs w:val="22"/>
          <w:lang w:val="it-IT"/>
        </w:rPr>
        <w:t xml:space="preserve"> </w:t>
      </w:r>
      <w:proofErr w:type="spellStart"/>
      <w:r>
        <w:rPr>
          <w:rFonts w:ascii="Times New Roman" w:hAnsi="Times New Roman"/>
          <w:sz w:val="22"/>
          <w:szCs w:val="22"/>
          <w:lang w:val="it-IT"/>
        </w:rPr>
        <w:t>Southern</w:t>
      </w:r>
      <w:proofErr w:type="spellEnd"/>
      <w:r>
        <w:rPr>
          <w:rFonts w:ascii="Times New Roman" w:hAnsi="Times New Roman"/>
          <w:sz w:val="22"/>
          <w:szCs w:val="22"/>
          <w:lang w:val="it-IT"/>
        </w:rPr>
        <w:t xml:space="preserve"> </w:t>
      </w:r>
      <w:proofErr w:type="spellStart"/>
      <w:r>
        <w:rPr>
          <w:rFonts w:ascii="Times New Roman" w:hAnsi="Times New Roman"/>
          <w:sz w:val="22"/>
          <w:szCs w:val="22"/>
          <w:lang w:val="it-IT"/>
        </w:rPr>
        <w:t>Observatory</w:t>
      </w:r>
      <w:proofErr w:type="spellEnd"/>
      <w:r>
        <w:rPr>
          <w:rFonts w:ascii="Times New Roman" w:hAnsi="Times New Roman"/>
          <w:sz w:val="22"/>
          <w:szCs w:val="22"/>
          <w:lang w:val="it-IT"/>
        </w:rPr>
        <w:t>, con la partecipazione allo sviluppo della strumentazione d'avanguardia dell'</w:t>
      </w:r>
      <w:r>
        <w:rPr>
          <w:rFonts w:ascii="Times New Roman" w:hAnsi="Times New Roman"/>
          <w:b/>
          <w:bCs/>
          <w:sz w:val="22"/>
          <w:szCs w:val="22"/>
          <w:lang w:val="it-IT"/>
        </w:rPr>
        <w:t>ESO</w:t>
      </w:r>
      <w:r w:rsidR="00C60693">
        <w:rPr>
          <w:rFonts w:ascii="Times New Roman" w:hAnsi="Times New Roman"/>
          <w:b/>
          <w:bCs/>
          <w:sz w:val="22"/>
          <w:szCs w:val="22"/>
          <w:lang w:val="it-IT"/>
        </w:rPr>
        <w:t xml:space="preserve"> </w:t>
      </w:r>
      <w:r w:rsidR="00C60693">
        <w:rPr>
          <w:rFonts w:ascii="Times New Roman" w:hAnsi="Times New Roman"/>
          <w:bCs/>
          <w:sz w:val="22"/>
          <w:szCs w:val="22"/>
          <w:lang w:val="it-IT"/>
        </w:rPr>
        <w:t>e all’utilizzo scientifico</w:t>
      </w:r>
      <w:r w:rsidR="00C60693">
        <w:rPr>
          <w:rFonts w:ascii="Times New Roman" w:hAnsi="Times New Roman"/>
          <w:sz w:val="22"/>
          <w:szCs w:val="22"/>
          <w:lang w:val="it-IT"/>
        </w:rPr>
        <w:t>:</w:t>
      </w:r>
      <w:r>
        <w:rPr>
          <w:rFonts w:ascii="Times New Roman" w:hAnsi="Times New Roman"/>
          <w:sz w:val="22"/>
          <w:szCs w:val="22"/>
          <w:lang w:val="it-IT"/>
        </w:rPr>
        <w:t xml:space="preserve"> gli strumenti attuali e di prossima generazione del </w:t>
      </w:r>
      <w:r>
        <w:rPr>
          <w:rFonts w:ascii="Times New Roman" w:hAnsi="Times New Roman"/>
          <w:b/>
          <w:bCs/>
          <w:sz w:val="22"/>
          <w:szCs w:val="22"/>
          <w:lang w:val="it-IT"/>
        </w:rPr>
        <w:t>VLT</w:t>
      </w:r>
      <w:r>
        <w:rPr>
          <w:rFonts w:ascii="Times New Roman" w:hAnsi="Times New Roman"/>
          <w:sz w:val="22"/>
          <w:szCs w:val="22"/>
          <w:lang w:val="it-IT"/>
        </w:rPr>
        <w:t xml:space="preserve"> e il nuovo </w:t>
      </w:r>
      <w:r>
        <w:rPr>
          <w:rFonts w:ascii="Times New Roman" w:hAnsi="Times New Roman"/>
          <w:b/>
          <w:bCs/>
          <w:sz w:val="22"/>
          <w:szCs w:val="22"/>
          <w:lang w:val="it-IT"/>
        </w:rPr>
        <w:t xml:space="preserve">VLT </w:t>
      </w:r>
      <w:proofErr w:type="spellStart"/>
      <w:r>
        <w:rPr>
          <w:rFonts w:ascii="Times New Roman" w:hAnsi="Times New Roman"/>
          <w:b/>
          <w:bCs/>
          <w:sz w:val="22"/>
          <w:szCs w:val="22"/>
          <w:lang w:val="it-IT"/>
        </w:rPr>
        <w:t>Survey</w:t>
      </w:r>
      <w:proofErr w:type="spellEnd"/>
      <w:r>
        <w:rPr>
          <w:rFonts w:ascii="Times New Roman" w:hAnsi="Times New Roman"/>
          <w:b/>
          <w:bCs/>
          <w:sz w:val="22"/>
          <w:szCs w:val="22"/>
          <w:lang w:val="it-IT"/>
        </w:rPr>
        <w:t xml:space="preserve"> </w:t>
      </w:r>
      <w:proofErr w:type="spellStart"/>
      <w:r>
        <w:rPr>
          <w:rFonts w:ascii="Times New Roman" w:hAnsi="Times New Roman"/>
          <w:b/>
          <w:bCs/>
          <w:sz w:val="22"/>
          <w:szCs w:val="22"/>
          <w:lang w:val="it-IT"/>
        </w:rPr>
        <w:t>Telescope</w:t>
      </w:r>
      <w:proofErr w:type="spellEnd"/>
      <w:r>
        <w:rPr>
          <w:rFonts w:ascii="Times New Roman" w:hAnsi="Times New Roman"/>
          <w:sz w:val="22"/>
          <w:szCs w:val="22"/>
          <w:lang w:val="it-IT"/>
        </w:rPr>
        <w:t xml:space="preserve"> </w:t>
      </w:r>
      <w:r w:rsidR="0017505E">
        <w:rPr>
          <w:rFonts w:ascii="Times New Roman" w:hAnsi="Times New Roman"/>
          <w:sz w:val="22"/>
          <w:szCs w:val="22"/>
          <w:lang w:val="it-IT"/>
        </w:rPr>
        <w:t>dedicato a</w:t>
      </w:r>
      <w:r>
        <w:rPr>
          <w:rFonts w:ascii="Times New Roman" w:hAnsi="Times New Roman"/>
          <w:sz w:val="22"/>
          <w:szCs w:val="22"/>
          <w:lang w:val="it-IT"/>
        </w:rPr>
        <w:t xml:space="preserve"> </w:t>
      </w:r>
      <w:proofErr w:type="spellStart"/>
      <w:r w:rsidRPr="00C60693">
        <w:rPr>
          <w:rFonts w:ascii="Times New Roman" w:hAnsi="Times New Roman"/>
          <w:i/>
          <w:sz w:val="22"/>
          <w:szCs w:val="22"/>
          <w:lang w:val="it-IT"/>
        </w:rPr>
        <w:t>surveys</w:t>
      </w:r>
      <w:proofErr w:type="spellEnd"/>
      <w:r>
        <w:rPr>
          <w:rFonts w:ascii="Times New Roman" w:hAnsi="Times New Roman"/>
          <w:sz w:val="22"/>
          <w:szCs w:val="22"/>
          <w:lang w:val="it-IT"/>
        </w:rPr>
        <w:t xml:space="preserve"> a grande campo </w:t>
      </w:r>
      <w:r w:rsidR="0017505E">
        <w:rPr>
          <w:rFonts w:ascii="Times New Roman" w:hAnsi="Times New Roman"/>
          <w:sz w:val="22"/>
          <w:szCs w:val="22"/>
          <w:lang w:val="it-IT"/>
        </w:rPr>
        <w:t xml:space="preserve">dal vicino al lontano </w:t>
      </w:r>
      <w:r>
        <w:rPr>
          <w:rFonts w:ascii="Times New Roman" w:hAnsi="Times New Roman"/>
          <w:sz w:val="22"/>
          <w:szCs w:val="22"/>
          <w:lang w:val="it-IT"/>
        </w:rPr>
        <w:t>Universo</w:t>
      </w:r>
      <w:r w:rsidR="0017505E">
        <w:rPr>
          <w:rFonts w:ascii="Times New Roman" w:hAnsi="Times New Roman"/>
          <w:sz w:val="22"/>
          <w:szCs w:val="22"/>
          <w:lang w:val="it-IT"/>
        </w:rPr>
        <w:t>. Proseguirà</w:t>
      </w:r>
      <w:r>
        <w:rPr>
          <w:rFonts w:ascii="Times New Roman" w:hAnsi="Times New Roman"/>
          <w:sz w:val="22"/>
          <w:szCs w:val="22"/>
          <w:lang w:val="it-IT"/>
        </w:rPr>
        <w:t xml:space="preserve"> inoltre l'utilizzo del</w:t>
      </w:r>
      <w:r w:rsidR="00C60693">
        <w:rPr>
          <w:rFonts w:ascii="Times New Roman" w:hAnsi="Times New Roman"/>
          <w:sz w:val="22"/>
          <w:szCs w:val="22"/>
          <w:lang w:val="it-IT"/>
        </w:rPr>
        <w:t xml:space="preserve"> </w:t>
      </w:r>
      <w:r>
        <w:rPr>
          <w:rFonts w:ascii="Times New Roman" w:hAnsi="Times New Roman"/>
          <w:b/>
          <w:bCs/>
          <w:sz w:val="22"/>
          <w:szCs w:val="22"/>
          <w:lang w:val="it-IT"/>
        </w:rPr>
        <w:t xml:space="preserve">LBT, </w:t>
      </w:r>
      <w:r>
        <w:rPr>
          <w:rFonts w:ascii="Times New Roman" w:hAnsi="Times New Roman"/>
          <w:sz w:val="22"/>
          <w:szCs w:val="22"/>
          <w:lang w:val="it-IT"/>
        </w:rPr>
        <w:t xml:space="preserve">telescopio a doppia pupilla di concezione innovativa con </w:t>
      </w:r>
      <w:proofErr w:type="gramStart"/>
      <w:r>
        <w:rPr>
          <w:rFonts w:ascii="Times New Roman" w:hAnsi="Times New Roman"/>
          <w:sz w:val="22"/>
          <w:szCs w:val="22"/>
          <w:lang w:val="it-IT"/>
        </w:rPr>
        <w:t>una forte partecipazione italiana collocato</w:t>
      </w:r>
      <w:proofErr w:type="gramEnd"/>
      <w:r>
        <w:rPr>
          <w:rFonts w:ascii="Times New Roman" w:hAnsi="Times New Roman"/>
          <w:sz w:val="22"/>
          <w:szCs w:val="22"/>
          <w:lang w:val="it-IT"/>
        </w:rPr>
        <w:t xml:space="preserve"> in Arizona. </w:t>
      </w:r>
    </w:p>
    <w:p w:rsidR="00901FF1" w:rsidRPr="00E06035" w:rsidRDefault="00901FF1">
      <w:pPr>
        <w:pStyle w:val="Default"/>
        <w:ind w:left="-284" w:right="-347"/>
        <w:jc w:val="both"/>
        <w:rPr>
          <w:rFonts w:ascii="Times New Roman" w:hAnsi="Times New Roman"/>
          <w:sz w:val="22"/>
          <w:lang w:val="it-IT"/>
        </w:rPr>
      </w:pPr>
      <w:r>
        <w:rPr>
          <w:rFonts w:ascii="Times New Roman" w:hAnsi="Times New Roman"/>
          <w:sz w:val="22"/>
          <w:lang w:val="it-IT"/>
        </w:rPr>
        <w:t xml:space="preserve">Nel presente e prossimo futuro, i team di INAF </w:t>
      </w:r>
      <w:r w:rsidR="0017505E">
        <w:rPr>
          <w:rFonts w:ascii="Times New Roman" w:hAnsi="Times New Roman"/>
          <w:sz w:val="22"/>
          <w:lang w:val="it-IT"/>
        </w:rPr>
        <w:t>saranno</w:t>
      </w:r>
      <w:r>
        <w:rPr>
          <w:rFonts w:ascii="Times New Roman" w:hAnsi="Times New Roman"/>
          <w:sz w:val="22"/>
          <w:lang w:val="it-IT"/>
        </w:rPr>
        <w:t xml:space="preserve"> impegnati </w:t>
      </w:r>
      <w:r w:rsidR="0017505E">
        <w:rPr>
          <w:rFonts w:ascii="Times New Roman" w:hAnsi="Times New Roman"/>
          <w:sz w:val="22"/>
          <w:lang w:val="it-IT"/>
        </w:rPr>
        <w:t>in</w:t>
      </w:r>
      <w:r>
        <w:rPr>
          <w:rFonts w:ascii="Times New Roman" w:hAnsi="Times New Roman"/>
          <w:sz w:val="22"/>
          <w:lang w:val="it-IT"/>
        </w:rPr>
        <w:t xml:space="preserve"> ricerche spaziali </w:t>
      </w:r>
      <w:r w:rsidR="0017505E">
        <w:rPr>
          <w:rFonts w:ascii="Times New Roman" w:hAnsi="Times New Roman"/>
          <w:sz w:val="22"/>
          <w:lang w:val="it-IT"/>
        </w:rPr>
        <w:t xml:space="preserve">e </w:t>
      </w:r>
      <w:r>
        <w:rPr>
          <w:rFonts w:ascii="Times New Roman" w:hAnsi="Times New Roman"/>
          <w:sz w:val="22"/>
          <w:lang w:val="it-IT"/>
        </w:rPr>
        <w:t xml:space="preserve">grandi progetti quali </w:t>
      </w:r>
      <w:proofErr w:type="spellStart"/>
      <w:r>
        <w:rPr>
          <w:rFonts w:ascii="Times New Roman" w:hAnsi="Times New Roman"/>
          <w:b/>
          <w:bCs/>
          <w:sz w:val="22"/>
          <w:lang w:val="it-IT"/>
        </w:rPr>
        <w:t>Chandra</w:t>
      </w:r>
      <w:proofErr w:type="spellEnd"/>
      <w:r>
        <w:rPr>
          <w:rFonts w:ascii="Times New Roman" w:hAnsi="Times New Roman"/>
          <w:b/>
          <w:bCs/>
          <w:sz w:val="22"/>
          <w:lang w:val="it-IT"/>
        </w:rPr>
        <w:t xml:space="preserve">, </w:t>
      </w:r>
      <w:proofErr w:type="spellStart"/>
      <w:r>
        <w:rPr>
          <w:rFonts w:ascii="Times New Roman" w:hAnsi="Times New Roman"/>
          <w:b/>
          <w:bCs/>
          <w:sz w:val="22"/>
          <w:lang w:val="it-IT"/>
        </w:rPr>
        <w:t>XMM-Newton</w:t>
      </w:r>
      <w:proofErr w:type="spellEnd"/>
      <w:r>
        <w:rPr>
          <w:rFonts w:ascii="Times New Roman" w:hAnsi="Times New Roman"/>
          <w:sz w:val="22"/>
          <w:lang w:val="it-IT"/>
        </w:rPr>
        <w:t xml:space="preserve">, </w:t>
      </w:r>
      <w:proofErr w:type="spellStart"/>
      <w:r>
        <w:rPr>
          <w:rFonts w:ascii="Times New Roman" w:hAnsi="Times New Roman"/>
          <w:b/>
          <w:sz w:val="22"/>
          <w:lang w:val="it-IT"/>
        </w:rPr>
        <w:t>Planck</w:t>
      </w:r>
      <w:proofErr w:type="spellEnd"/>
      <w:r>
        <w:rPr>
          <w:rFonts w:ascii="Times New Roman" w:hAnsi="Times New Roman"/>
          <w:sz w:val="22"/>
          <w:lang w:val="it-IT"/>
        </w:rPr>
        <w:t xml:space="preserve"> </w:t>
      </w:r>
      <w:proofErr w:type="gramStart"/>
      <w:r>
        <w:rPr>
          <w:rFonts w:ascii="Times New Roman" w:hAnsi="Times New Roman"/>
          <w:sz w:val="22"/>
          <w:lang w:val="it-IT"/>
        </w:rPr>
        <w:t>ed</w:t>
      </w:r>
      <w:proofErr w:type="gramEnd"/>
      <w:r>
        <w:rPr>
          <w:rFonts w:ascii="Times New Roman" w:hAnsi="Times New Roman"/>
          <w:sz w:val="22"/>
          <w:lang w:val="it-IT"/>
        </w:rPr>
        <w:t xml:space="preserve"> </w:t>
      </w:r>
      <w:proofErr w:type="spellStart"/>
      <w:r>
        <w:rPr>
          <w:rFonts w:ascii="Times New Roman" w:hAnsi="Times New Roman"/>
          <w:b/>
          <w:sz w:val="22"/>
          <w:lang w:val="it-IT"/>
        </w:rPr>
        <w:t>Herschel</w:t>
      </w:r>
      <w:proofErr w:type="spellEnd"/>
      <w:r>
        <w:rPr>
          <w:rFonts w:ascii="Times New Roman" w:hAnsi="Times New Roman"/>
          <w:sz w:val="22"/>
          <w:lang w:val="it-IT"/>
        </w:rPr>
        <w:t xml:space="preserve">, per i quali sarà cruciale mantenere alto il livello degli investimenti per l’analisi scientifica anche </w:t>
      </w:r>
      <w:r w:rsidR="0017505E">
        <w:rPr>
          <w:rFonts w:ascii="Times New Roman" w:hAnsi="Times New Roman"/>
          <w:sz w:val="22"/>
          <w:lang w:val="it-IT"/>
        </w:rPr>
        <w:t>dopo il</w:t>
      </w:r>
      <w:r>
        <w:rPr>
          <w:rFonts w:ascii="Times New Roman" w:hAnsi="Times New Roman"/>
          <w:sz w:val="22"/>
          <w:lang w:val="it-IT"/>
        </w:rPr>
        <w:t xml:space="preserve"> periodo proprietario. L’impegno in cosmologia dallo spazio continuerà </w:t>
      </w:r>
      <w:r w:rsidR="0017505E">
        <w:rPr>
          <w:rFonts w:ascii="Times New Roman" w:hAnsi="Times New Roman"/>
          <w:sz w:val="22"/>
          <w:lang w:val="it-IT"/>
        </w:rPr>
        <w:t>poi</w:t>
      </w:r>
      <w:r>
        <w:rPr>
          <w:rFonts w:ascii="Times New Roman" w:hAnsi="Times New Roman"/>
          <w:sz w:val="22"/>
          <w:lang w:val="it-IT"/>
        </w:rPr>
        <w:t xml:space="preserve"> nel futuro</w:t>
      </w:r>
      <w:r w:rsidR="00B52FF2" w:rsidRPr="00B52FF2">
        <w:rPr>
          <w:rFonts w:ascii="Times New Roman" w:hAnsi="Times New Roman"/>
          <w:sz w:val="22"/>
          <w:lang w:val="it-IT"/>
        </w:rPr>
        <w:t xml:space="preserve"> </w:t>
      </w:r>
      <w:r w:rsidR="00B52FF2">
        <w:rPr>
          <w:rFonts w:ascii="Times New Roman" w:hAnsi="Times New Roman"/>
          <w:sz w:val="22"/>
          <w:lang w:val="it-IT"/>
        </w:rPr>
        <w:t xml:space="preserve">con la </w:t>
      </w:r>
      <w:r w:rsidR="00B52FF2" w:rsidRPr="00E06035">
        <w:rPr>
          <w:rFonts w:ascii="Times New Roman" w:hAnsi="Times New Roman"/>
          <w:sz w:val="22"/>
          <w:lang w:val="it-IT"/>
        </w:rPr>
        <w:t xml:space="preserve">missione </w:t>
      </w:r>
      <w:proofErr w:type="spellStart"/>
      <w:r w:rsidR="00B52FF2" w:rsidRPr="00E06035">
        <w:rPr>
          <w:rFonts w:ascii="Times New Roman" w:hAnsi="Times New Roman"/>
          <w:b/>
          <w:sz w:val="22"/>
          <w:lang w:val="it-IT"/>
        </w:rPr>
        <w:t>Euclid</w:t>
      </w:r>
      <w:proofErr w:type="spellEnd"/>
      <w:r w:rsidR="0043109D" w:rsidRPr="00E06035">
        <w:rPr>
          <w:rFonts w:ascii="Times New Roman" w:hAnsi="Times New Roman"/>
          <w:sz w:val="22"/>
          <w:lang w:val="it-IT"/>
        </w:rPr>
        <w:t xml:space="preserve">, </w:t>
      </w:r>
      <w:r w:rsidR="00B52FF2" w:rsidRPr="00E06035">
        <w:rPr>
          <w:rFonts w:ascii="Times New Roman" w:hAnsi="Times New Roman"/>
          <w:sz w:val="22"/>
          <w:lang w:val="it-IT"/>
        </w:rPr>
        <w:t>che</w:t>
      </w:r>
      <w:r w:rsidR="00B52FF2" w:rsidRPr="00E06035">
        <w:rPr>
          <w:rFonts w:ascii="Times New Roman" w:hAnsi="Times New Roman"/>
          <w:b/>
          <w:sz w:val="22"/>
          <w:lang w:val="it-IT"/>
        </w:rPr>
        <w:t xml:space="preserve"> </w:t>
      </w:r>
      <w:r w:rsidR="00B52FF2" w:rsidRPr="00E06035">
        <w:rPr>
          <w:rFonts w:ascii="Times New Roman" w:hAnsi="Times New Roman"/>
          <w:sz w:val="22"/>
          <w:lang w:val="it-IT"/>
        </w:rPr>
        <w:t>dovrà essere fortemente sostenuta</w:t>
      </w:r>
      <w:r w:rsidR="0017505E" w:rsidRPr="00E06035">
        <w:rPr>
          <w:rFonts w:ascii="Times New Roman" w:hAnsi="Times New Roman"/>
          <w:sz w:val="22"/>
          <w:lang w:val="it-IT"/>
        </w:rPr>
        <w:t xml:space="preserve"> per lo</w:t>
      </w:r>
      <w:r w:rsidRPr="00E06035">
        <w:rPr>
          <w:rFonts w:ascii="Times New Roman" w:hAnsi="Times New Roman"/>
          <w:sz w:val="22"/>
          <w:lang w:val="it-IT"/>
        </w:rPr>
        <w:t xml:space="preserve"> sviluppo dello strumento </w:t>
      </w:r>
      <w:r w:rsidR="0017505E" w:rsidRPr="00E06035">
        <w:rPr>
          <w:rFonts w:ascii="Times New Roman" w:hAnsi="Times New Roman"/>
          <w:sz w:val="22"/>
          <w:lang w:val="it-IT"/>
        </w:rPr>
        <w:t>e per gli</w:t>
      </w:r>
      <w:r w:rsidR="007967EF" w:rsidRPr="00E06035">
        <w:rPr>
          <w:rFonts w:ascii="Times New Roman" w:hAnsi="Times New Roman"/>
          <w:sz w:val="22"/>
          <w:lang w:val="it-IT"/>
        </w:rPr>
        <w:t xml:space="preserve"> studi scientifici</w:t>
      </w:r>
      <w:r w:rsidR="0043109D" w:rsidRPr="00E06035">
        <w:rPr>
          <w:rFonts w:ascii="Times New Roman" w:hAnsi="Times New Roman"/>
          <w:sz w:val="22"/>
          <w:lang w:val="it-IT"/>
        </w:rPr>
        <w:t>,</w:t>
      </w:r>
      <w:r w:rsidR="007967EF" w:rsidRPr="00E06035">
        <w:rPr>
          <w:rFonts w:ascii="Times New Roman" w:hAnsi="Times New Roman"/>
          <w:sz w:val="22"/>
          <w:lang w:val="it-IT"/>
        </w:rPr>
        <w:t xml:space="preserve"> e, </w:t>
      </w:r>
      <w:proofErr w:type="spellStart"/>
      <w:r w:rsidR="007967EF" w:rsidRPr="00E06035">
        <w:rPr>
          <w:rFonts w:ascii="Times New Roman" w:hAnsi="Times New Roman"/>
          <w:sz w:val="22"/>
          <w:lang w:val="it-IT"/>
        </w:rPr>
        <w:t>sperabilmente</w:t>
      </w:r>
      <w:proofErr w:type="spellEnd"/>
      <w:r w:rsidR="007967EF" w:rsidRPr="00E06035">
        <w:rPr>
          <w:rFonts w:ascii="Times New Roman" w:hAnsi="Times New Roman"/>
          <w:sz w:val="22"/>
          <w:lang w:val="it-IT"/>
        </w:rPr>
        <w:t xml:space="preserve">, con una futura missione </w:t>
      </w:r>
      <w:proofErr w:type="spellStart"/>
      <w:r w:rsidR="007967EF" w:rsidRPr="00E06035">
        <w:rPr>
          <w:rFonts w:ascii="Times New Roman" w:hAnsi="Times New Roman"/>
          <w:sz w:val="22"/>
          <w:lang w:val="it-IT"/>
        </w:rPr>
        <w:t>post-Planck</w:t>
      </w:r>
      <w:proofErr w:type="spellEnd"/>
      <w:r w:rsidR="007967EF" w:rsidRPr="00E06035">
        <w:rPr>
          <w:rFonts w:ascii="Times New Roman" w:hAnsi="Times New Roman"/>
          <w:sz w:val="22"/>
          <w:lang w:val="it-IT"/>
        </w:rPr>
        <w:t xml:space="preserve"> dedicata alle anisotropie in polarizzazione della CMB. </w:t>
      </w:r>
    </w:p>
    <w:p w:rsidR="006F24BF" w:rsidRDefault="00B52FF2" w:rsidP="004B5754">
      <w:pPr>
        <w:pStyle w:val="Default"/>
        <w:ind w:left="-284" w:right="-347"/>
        <w:jc w:val="both"/>
        <w:rPr>
          <w:rFonts w:ascii="Times New Roman" w:hAnsi="Times New Roman"/>
          <w:color w:val="000000"/>
          <w:sz w:val="22"/>
          <w:lang w:val="it-IT"/>
        </w:rPr>
      </w:pPr>
      <w:r>
        <w:rPr>
          <w:rFonts w:ascii="Times New Roman" w:hAnsi="Times New Roman"/>
          <w:sz w:val="22"/>
          <w:lang w:val="it-IT"/>
        </w:rPr>
        <w:t>Altri</w:t>
      </w:r>
      <w:r w:rsidR="00901FF1">
        <w:rPr>
          <w:rFonts w:ascii="Times New Roman" w:hAnsi="Times New Roman"/>
          <w:sz w:val="22"/>
          <w:lang w:val="it-IT"/>
        </w:rPr>
        <w:t xml:space="preserve"> programmi importanti in cui INAF dovrà essere sempre più profondamente coinvolta</w:t>
      </w:r>
      <w:r w:rsidR="001C5605">
        <w:rPr>
          <w:rFonts w:ascii="Times New Roman" w:hAnsi="Times New Roman"/>
          <w:sz w:val="22"/>
          <w:lang w:val="it-IT"/>
        </w:rPr>
        <w:t xml:space="preserve"> nel f</w:t>
      </w:r>
      <w:r>
        <w:rPr>
          <w:rFonts w:ascii="Times New Roman" w:hAnsi="Times New Roman"/>
          <w:sz w:val="22"/>
          <w:lang w:val="it-IT"/>
        </w:rPr>
        <w:t>uturo</w:t>
      </w:r>
      <w:r w:rsidR="00901FF1">
        <w:rPr>
          <w:rFonts w:ascii="Times New Roman" w:hAnsi="Times New Roman"/>
          <w:sz w:val="22"/>
          <w:lang w:val="it-IT"/>
        </w:rPr>
        <w:t xml:space="preserve"> e in cui si auspica di mantenere alto il livello degli investimenti</w:t>
      </w:r>
      <w:r w:rsidR="001C5605">
        <w:rPr>
          <w:rFonts w:ascii="Times New Roman" w:hAnsi="Times New Roman"/>
          <w:i/>
          <w:sz w:val="22"/>
          <w:lang w:val="it-IT"/>
        </w:rPr>
        <w:t xml:space="preserve"> </w:t>
      </w:r>
      <w:r w:rsidR="001C5605" w:rsidRPr="001C5605">
        <w:rPr>
          <w:rFonts w:ascii="Times New Roman" w:hAnsi="Times New Roman"/>
          <w:sz w:val="22"/>
          <w:lang w:val="it-IT"/>
        </w:rPr>
        <w:t>sono</w:t>
      </w:r>
      <w:r w:rsidR="00901FF1">
        <w:rPr>
          <w:rFonts w:ascii="Times New Roman" w:hAnsi="Times New Roman"/>
          <w:b/>
          <w:sz w:val="22"/>
          <w:lang w:val="it-IT"/>
        </w:rPr>
        <w:t xml:space="preserve"> </w:t>
      </w:r>
      <w:r w:rsidR="00901FF1">
        <w:rPr>
          <w:rFonts w:ascii="Times New Roman" w:hAnsi="Times New Roman"/>
          <w:i/>
          <w:sz w:val="22"/>
          <w:lang w:val="it-IT"/>
        </w:rPr>
        <w:t xml:space="preserve">(non in ordine </w:t>
      </w:r>
      <w:proofErr w:type="gramStart"/>
      <w:r w:rsidR="00901FF1">
        <w:rPr>
          <w:rFonts w:ascii="Times New Roman" w:hAnsi="Times New Roman"/>
          <w:i/>
          <w:sz w:val="22"/>
          <w:lang w:val="it-IT"/>
        </w:rPr>
        <w:t xml:space="preserve">di </w:t>
      </w:r>
      <w:proofErr w:type="gramEnd"/>
      <w:r w:rsidR="00901FF1">
        <w:rPr>
          <w:rFonts w:ascii="Times New Roman" w:hAnsi="Times New Roman"/>
          <w:i/>
          <w:sz w:val="22"/>
          <w:lang w:val="it-IT"/>
        </w:rPr>
        <w:t>importanza):</w:t>
      </w:r>
      <w:r w:rsidR="00901FF1">
        <w:rPr>
          <w:rFonts w:ascii="Times New Roman" w:hAnsi="Times New Roman"/>
          <w:sz w:val="22"/>
          <w:lang w:val="it-IT"/>
        </w:rPr>
        <w:t xml:space="preserve"> 1) </w:t>
      </w:r>
      <w:r w:rsidR="00901FF1">
        <w:rPr>
          <w:rFonts w:ascii="Times New Roman" w:hAnsi="Times New Roman"/>
          <w:b/>
          <w:sz w:val="22"/>
          <w:lang w:val="it-IT"/>
        </w:rPr>
        <w:t xml:space="preserve">E-ELT </w:t>
      </w:r>
      <w:r w:rsidR="00901FF1">
        <w:rPr>
          <w:rFonts w:ascii="Times New Roman" w:hAnsi="Times New Roman"/>
          <w:sz w:val="22"/>
          <w:lang w:val="it-IT"/>
        </w:rPr>
        <w:t>(</w:t>
      </w:r>
      <w:proofErr w:type="spellStart"/>
      <w:r w:rsidR="00901FF1">
        <w:rPr>
          <w:rFonts w:ascii="Times New Roman" w:hAnsi="Times New Roman"/>
          <w:sz w:val="22"/>
          <w:lang w:val="it-IT"/>
        </w:rPr>
        <w:t>European</w:t>
      </w:r>
      <w:proofErr w:type="spellEnd"/>
      <w:r w:rsidR="00901FF1">
        <w:rPr>
          <w:rFonts w:ascii="Times New Roman" w:hAnsi="Times New Roman"/>
          <w:sz w:val="22"/>
          <w:lang w:val="it-IT"/>
        </w:rPr>
        <w:t xml:space="preserve"> </w:t>
      </w:r>
      <w:proofErr w:type="spellStart"/>
      <w:r w:rsidR="00901FF1">
        <w:rPr>
          <w:rFonts w:ascii="Times New Roman" w:hAnsi="Times New Roman"/>
          <w:sz w:val="22"/>
          <w:lang w:val="it-IT"/>
        </w:rPr>
        <w:t>Extremely</w:t>
      </w:r>
      <w:proofErr w:type="spellEnd"/>
      <w:r w:rsidR="00901FF1">
        <w:rPr>
          <w:rFonts w:ascii="Times New Roman" w:hAnsi="Times New Roman"/>
          <w:sz w:val="22"/>
          <w:lang w:val="it-IT"/>
        </w:rPr>
        <w:t xml:space="preserve"> </w:t>
      </w:r>
      <w:proofErr w:type="spellStart"/>
      <w:r w:rsidR="00901FF1">
        <w:rPr>
          <w:rFonts w:ascii="Times New Roman" w:hAnsi="Times New Roman"/>
          <w:sz w:val="22"/>
          <w:lang w:val="it-IT"/>
        </w:rPr>
        <w:t>Large</w:t>
      </w:r>
      <w:proofErr w:type="spellEnd"/>
      <w:r w:rsidR="00901FF1">
        <w:rPr>
          <w:rFonts w:ascii="Times New Roman" w:hAnsi="Times New Roman"/>
          <w:sz w:val="22"/>
          <w:lang w:val="it-IT"/>
        </w:rPr>
        <w:t xml:space="preserve"> </w:t>
      </w:r>
      <w:proofErr w:type="spellStart"/>
      <w:r w:rsidR="00901FF1">
        <w:rPr>
          <w:rFonts w:ascii="Times New Roman" w:hAnsi="Times New Roman"/>
          <w:sz w:val="22"/>
          <w:lang w:val="it-IT"/>
        </w:rPr>
        <w:t>Telescope</w:t>
      </w:r>
      <w:proofErr w:type="spellEnd"/>
      <w:r w:rsidR="00901FF1">
        <w:rPr>
          <w:rFonts w:ascii="Times New Roman" w:hAnsi="Times New Roman"/>
          <w:sz w:val="22"/>
          <w:lang w:val="it-IT"/>
        </w:rPr>
        <w:t xml:space="preserve">): contributo ai casi scientifici e alla strumentazione, con particolare rilievo per HIRES e le ottiche adattive; 2) </w:t>
      </w:r>
      <w:r w:rsidR="00901FF1">
        <w:rPr>
          <w:rFonts w:ascii="Times New Roman" w:hAnsi="Times New Roman"/>
          <w:b/>
          <w:sz w:val="22"/>
          <w:lang w:val="it-IT"/>
        </w:rPr>
        <w:t>SKA</w:t>
      </w:r>
      <w:r w:rsidR="00901FF1">
        <w:rPr>
          <w:rFonts w:ascii="Times New Roman" w:hAnsi="Times New Roman"/>
          <w:sz w:val="22"/>
          <w:lang w:val="it-IT"/>
        </w:rPr>
        <w:t xml:space="preserve">: </w:t>
      </w:r>
      <w:proofErr w:type="spellStart"/>
      <w:r w:rsidR="00901FF1">
        <w:rPr>
          <w:rFonts w:ascii="Times New Roman" w:hAnsi="Times New Roman"/>
          <w:sz w:val="22"/>
          <w:lang w:val="it-IT"/>
        </w:rPr>
        <w:t>Square</w:t>
      </w:r>
      <w:proofErr w:type="spellEnd"/>
      <w:r w:rsidR="00901FF1">
        <w:rPr>
          <w:rFonts w:ascii="Times New Roman" w:hAnsi="Times New Roman"/>
          <w:sz w:val="22"/>
          <w:lang w:val="it-IT"/>
        </w:rPr>
        <w:t xml:space="preserve"> </w:t>
      </w:r>
      <w:proofErr w:type="spellStart"/>
      <w:r w:rsidR="00901FF1">
        <w:rPr>
          <w:rFonts w:ascii="Times New Roman" w:hAnsi="Times New Roman"/>
          <w:sz w:val="22"/>
          <w:lang w:val="it-IT"/>
        </w:rPr>
        <w:t>Kilometer</w:t>
      </w:r>
      <w:proofErr w:type="spellEnd"/>
      <w:r w:rsidR="00901FF1">
        <w:rPr>
          <w:rFonts w:ascii="Times New Roman" w:hAnsi="Times New Roman"/>
          <w:sz w:val="22"/>
          <w:lang w:val="it-IT"/>
        </w:rPr>
        <w:t xml:space="preserve"> </w:t>
      </w:r>
      <w:proofErr w:type="spellStart"/>
      <w:r w:rsidR="00901FF1">
        <w:rPr>
          <w:rFonts w:ascii="Times New Roman" w:hAnsi="Times New Roman"/>
          <w:sz w:val="22"/>
          <w:lang w:val="it-IT"/>
        </w:rPr>
        <w:t>Array</w:t>
      </w:r>
      <w:proofErr w:type="spellEnd"/>
      <w:r w:rsidR="00901FF1">
        <w:rPr>
          <w:rFonts w:ascii="Times New Roman" w:hAnsi="Times New Roman"/>
          <w:sz w:val="22"/>
          <w:lang w:val="it-IT"/>
        </w:rPr>
        <w:t xml:space="preserve"> (forte interesse cosmologico e per interazioni AGN/ICM); 3) </w:t>
      </w:r>
      <w:r w:rsidR="00901FF1">
        <w:rPr>
          <w:rFonts w:ascii="Times New Roman" w:hAnsi="Times New Roman"/>
          <w:b/>
          <w:sz w:val="22"/>
          <w:lang w:val="it-IT"/>
        </w:rPr>
        <w:t>CCAT</w:t>
      </w:r>
      <w:r w:rsidR="00901FF1">
        <w:rPr>
          <w:rFonts w:ascii="Times New Roman" w:hAnsi="Times New Roman"/>
          <w:sz w:val="22"/>
          <w:lang w:val="it-IT"/>
        </w:rPr>
        <w:t xml:space="preserve"> (http://ccatobservatory.org/): </w:t>
      </w:r>
      <w:proofErr w:type="spellStart"/>
      <w:r w:rsidR="00901FF1">
        <w:rPr>
          <w:rFonts w:ascii="Times New Roman" w:hAnsi="Times New Roman"/>
          <w:sz w:val="22"/>
          <w:lang w:val="it-IT"/>
        </w:rPr>
        <w:t>survey</w:t>
      </w:r>
      <w:proofErr w:type="spellEnd"/>
      <w:r w:rsidR="00901FF1">
        <w:rPr>
          <w:rFonts w:ascii="Times New Roman" w:hAnsi="Times New Roman"/>
          <w:sz w:val="22"/>
          <w:lang w:val="it-IT"/>
        </w:rPr>
        <w:t xml:space="preserve"> a grande campo ed alta sensitivit</w:t>
      </w:r>
      <w:r w:rsidR="001C5605">
        <w:rPr>
          <w:rFonts w:ascii="Times New Roman" w:hAnsi="Times New Roman"/>
          <w:sz w:val="22"/>
          <w:lang w:val="it-IT"/>
        </w:rPr>
        <w:t>à</w:t>
      </w:r>
      <w:r w:rsidR="00901FF1">
        <w:rPr>
          <w:rFonts w:ascii="Times New Roman" w:hAnsi="Times New Roman"/>
          <w:sz w:val="22"/>
          <w:lang w:val="it-IT"/>
        </w:rPr>
        <w:t xml:space="preserve"> nel (sub-)millimetrico per lo studio di ammassi di galassie tramite l'effetto </w:t>
      </w:r>
      <w:proofErr w:type="spellStart"/>
      <w:r w:rsidR="00901FF1">
        <w:rPr>
          <w:rFonts w:ascii="Times New Roman" w:hAnsi="Times New Roman"/>
          <w:sz w:val="22"/>
          <w:lang w:val="it-IT"/>
        </w:rPr>
        <w:t>Sunyaev-Zeldovich</w:t>
      </w:r>
      <w:proofErr w:type="spellEnd"/>
      <w:r w:rsidR="00901FF1">
        <w:rPr>
          <w:rFonts w:ascii="Times New Roman" w:hAnsi="Times New Roman"/>
          <w:sz w:val="22"/>
          <w:lang w:val="it-IT"/>
        </w:rPr>
        <w:t xml:space="preserve">; </w:t>
      </w:r>
      <w:r w:rsidR="004B5754">
        <w:rPr>
          <w:rFonts w:ascii="Times New Roman" w:hAnsi="Times New Roman"/>
          <w:sz w:val="22"/>
          <w:lang w:val="it-IT"/>
        </w:rPr>
        <w:t xml:space="preserve">4) </w:t>
      </w:r>
      <w:r w:rsidR="004B5754">
        <w:rPr>
          <w:rFonts w:ascii="Times New Roman" w:hAnsi="Times New Roman"/>
          <w:b/>
          <w:sz w:val="22"/>
          <w:lang w:val="it-IT"/>
        </w:rPr>
        <w:t xml:space="preserve">LSST </w:t>
      </w:r>
      <w:r w:rsidR="004B5754">
        <w:rPr>
          <w:rFonts w:ascii="Times New Roman" w:hAnsi="Times New Roman"/>
          <w:sz w:val="22"/>
          <w:lang w:val="it-IT"/>
        </w:rPr>
        <w:t>(</w:t>
      </w:r>
      <w:proofErr w:type="spellStart"/>
      <w:r w:rsidR="004B5754">
        <w:rPr>
          <w:rFonts w:ascii="Times New Roman" w:hAnsi="Times New Roman"/>
          <w:sz w:val="22"/>
          <w:lang w:val="it-IT"/>
        </w:rPr>
        <w:t>Large</w:t>
      </w:r>
      <w:proofErr w:type="spellEnd"/>
      <w:r w:rsidR="004B5754">
        <w:rPr>
          <w:rFonts w:ascii="Times New Roman" w:hAnsi="Times New Roman"/>
          <w:sz w:val="22"/>
          <w:lang w:val="it-IT"/>
        </w:rPr>
        <w:t xml:space="preserve"> </w:t>
      </w:r>
      <w:proofErr w:type="spellStart"/>
      <w:r w:rsidR="004B5754">
        <w:rPr>
          <w:rFonts w:ascii="Times New Roman" w:hAnsi="Times New Roman"/>
          <w:sz w:val="22"/>
          <w:lang w:val="it-IT"/>
        </w:rPr>
        <w:t>Synoptic</w:t>
      </w:r>
      <w:proofErr w:type="spellEnd"/>
      <w:r w:rsidR="004B5754">
        <w:rPr>
          <w:rFonts w:ascii="Times New Roman" w:hAnsi="Times New Roman"/>
          <w:sz w:val="22"/>
          <w:lang w:val="it-IT"/>
        </w:rPr>
        <w:t xml:space="preserve"> </w:t>
      </w:r>
      <w:proofErr w:type="spellStart"/>
      <w:r w:rsidR="004B5754">
        <w:rPr>
          <w:rFonts w:ascii="Times New Roman" w:hAnsi="Times New Roman"/>
          <w:sz w:val="22"/>
          <w:lang w:val="it-IT"/>
        </w:rPr>
        <w:t>Survey</w:t>
      </w:r>
      <w:proofErr w:type="spellEnd"/>
      <w:r w:rsidR="004B5754">
        <w:rPr>
          <w:rFonts w:ascii="Times New Roman" w:hAnsi="Times New Roman"/>
          <w:sz w:val="22"/>
          <w:lang w:val="it-IT"/>
        </w:rPr>
        <w:t xml:space="preserve"> </w:t>
      </w:r>
      <w:proofErr w:type="spellStart"/>
      <w:r w:rsidR="004B5754">
        <w:rPr>
          <w:rFonts w:ascii="Times New Roman" w:hAnsi="Times New Roman"/>
          <w:sz w:val="22"/>
          <w:lang w:val="it-IT"/>
        </w:rPr>
        <w:t>Telescope</w:t>
      </w:r>
      <w:proofErr w:type="spellEnd"/>
      <w:r w:rsidR="004B5754">
        <w:rPr>
          <w:rFonts w:ascii="Times New Roman" w:hAnsi="Times New Roman"/>
          <w:sz w:val="22"/>
          <w:lang w:val="it-IT"/>
        </w:rPr>
        <w:t xml:space="preserve">) per lo studio della natura della dark </w:t>
      </w:r>
      <w:proofErr w:type="spellStart"/>
      <w:r w:rsidR="004B5754">
        <w:rPr>
          <w:rFonts w:ascii="Times New Roman" w:hAnsi="Times New Roman"/>
          <w:sz w:val="22"/>
          <w:lang w:val="it-IT"/>
        </w:rPr>
        <w:t>energy</w:t>
      </w:r>
      <w:proofErr w:type="spellEnd"/>
      <w:r w:rsidR="004B5754">
        <w:rPr>
          <w:rFonts w:ascii="Times New Roman" w:hAnsi="Times New Roman"/>
          <w:sz w:val="22"/>
          <w:lang w:val="it-IT"/>
        </w:rPr>
        <w:t xml:space="preserve"> e della dark </w:t>
      </w:r>
      <w:proofErr w:type="spellStart"/>
      <w:r w:rsidR="004B5754">
        <w:rPr>
          <w:rFonts w:ascii="Times New Roman" w:hAnsi="Times New Roman"/>
          <w:sz w:val="22"/>
          <w:lang w:val="it-IT"/>
        </w:rPr>
        <w:t>matter</w:t>
      </w:r>
      <w:proofErr w:type="spellEnd"/>
      <w:r w:rsidR="004B5754">
        <w:rPr>
          <w:rFonts w:ascii="Times New Roman" w:hAnsi="Times New Roman"/>
          <w:sz w:val="22"/>
          <w:lang w:val="it-IT"/>
        </w:rPr>
        <w:t xml:space="preserve">, </w:t>
      </w:r>
      <w:r w:rsidR="001C5605">
        <w:rPr>
          <w:rFonts w:ascii="Times New Roman" w:hAnsi="Times New Roman"/>
          <w:sz w:val="22"/>
          <w:lang w:val="it-IT"/>
        </w:rPr>
        <w:t>oltre che per</w:t>
      </w:r>
      <w:r w:rsidR="004B5754">
        <w:rPr>
          <w:rFonts w:ascii="Times New Roman" w:hAnsi="Times New Roman"/>
          <w:sz w:val="22"/>
          <w:lang w:val="it-IT"/>
        </w:rPr>
        <w:t xml:space="preserve"> studi di formazione ed evoluzione di galassie e AGN; 5</w:t>
      </w:r>
      <w:r w:rsidR="00901FF1">
        <w:rPr>
          <w:rFonts w:ascii="Times New Roman" w:hAnsi="Times New Roman"/>
          <w:sz w:val="22"/>
          <w:lang w:val="it-IT"/>
        </w:rPr>
        <w:t xml:space="preserve">) </w:t>
      </w:r>
      <w:r w:rsidR="00901FF1">
        <w:rPr>
          <w:rFonts w:ascii="Times New Roman" w:hAnsi="Times New Roman"/>
          <w:b/>
          <w:bCs/>
          <w:sz w:val="22"/>
          <w:lang w:val="it-IT"/>
        </w:rPr>
        <w:t>SPICA</w:t>
      </w:r>
      <w:r w:rsidR="00901FF1">
        <w:rPr>
          <w:rFonts w:ascii="Times New Roman" w:hAnsi="Times New Roman"/>
          <w:sz w:val="22"/>
          <w:lang w:val="it-IT"/>
        </w:rPr>
        <w:t xml:space="preserve"> (JAXA, ESA): osservatorio spaziale infrarosso per proseguire gli studi iniziati da </w:t>
      </w:r>
      <w:proofErr w:type="spellStart"/>
      <w:r w:rsidR="00901FF1">
        <w:rPr>
          <w:rFonts w:ascii="Times New Roman" w:hAnsi="Times New Roman"/>
          <w:sz w:val="22"/>
          <w:lang w:val="it-IT"/>
        </w:rPr>
        <w:t>Herschel</w:t>
      </w:r>
      <w:proofErr w:type="spellEnd"/>
      <w:r w:rsidR="00901FF1">
        <w:rPr>
          <w:rFonts w:ascii="Times New Roman" w:hAnsi="Times New Roman"/>
          <w:sz w:val="22"/>
          <w:lang w:val="it-IT"/>
        </w:rPr>
        <w:t xml:space="preserve"> e </w:t>
      </w:r>
      <w:proofErr w:type="spellStart"/>
      <w:r w:rsidR="00901FF1">
        <w:rPr>
          <w:rFonts w:ascii="Times New Roman" w:hAnsi="Times New Roman"/>
          <w:sz w:val="22"/>
          <w:lang w:val="it-IT"/>
        </w:rPr>
        <w:t>Spitzer</w:t>
      </w:r>
      <w:proofErr w:type="spellEnd"/>
      <w:r w:rsidR="004B5754">
        <w:rPr>
          <w:rFonts w:ascii="Times New Roman" w:hAnsi="Times New Roman"/>
          <w:sz w:val="22"/>
          <w:lang w:val="it-IT"/>
        </w:rPr>
        <w:t>; 6</w:t>
      </w:r>
      <w:r w:rsidR="00901FF1">
        <w:rPr>
          <w:rFonts w:ascii="Times New Roman" w:hAnsi="Times New Roman"/>
          <w:sz w:val="22"/>
          <w:lang w:val="it-IT"/>
        </w:rPr>
        <w:t xml:space="preserve">) </w:t>
      </w:r>
      <w:proofErr w:type="spellStart"/>
      <w:r w:rsidR="00901FF1">
        <w:rPr>
          <w:rFonts w:ascii="Times New Roman" w:hAnsi="Times New Roman"/>
          <w:b/>
          <w:bCs/>
          <w:sz w:val="22"/>
          <w:lang w:val="it-IT"/>
        </w:rPr>
        <w:t>Origin-XENIA</w:t>
      </w:r>
      <w:proofErr w:type="spellEnd"/>
      <w:r w:rsidR="00901FF1">
        <w:rPr>
          <w:rFonts w:ascii="Times New Roman" w:hAnsi="Times New Roman"/>
          <w:sz w:val="22"/>
          <w:lang w:val="it-IT"/>
        </w:rPr>
        <w:t xml:space="preserve"> e </w:t>
      </w:r>
      <w:r w:rsidR="00901FF1">
        <w:rPr>
          <w:rFonts w:ascii="Times New Roman" w:hAnsi="Times New Roman"/>
          <w:b/>
          <w:sz w:val="22"/>
          <w:lang w:val="it-IT"/>
        </w:rPr>
        <w:t>WFXT</w:t>
      </w:r>
      <w:r w:rsidR="00901FF1">
        <w:rPr>
          <w:rFonts w:ascii="Times New Roman" w:hAnsi="Times New Roman"/>
          <w:sz w:val="22"/>
          <w:lang w:val="it-IT"/>
        </w:rPr>
        <w:t xml:space="preserve"> al vaglio del Community Science Team della NAS</w:t>
      </w:r>
      <w:r w:rsidR="001C5605">
        <w:rPr>
          <w:rFonts w:ascii="Times New Roman" w:hAnsi="Times New Roman"/>
          <w:sz w:val="22"/>
          <w:lang w:val="it-IT"/>
        </w:rPr>
        <w:t>A per lo studio di fattibilità</w:t>
      </w:r>
      <w:r w:rsidR="00901FF1">
        <w:rPr>
          <w:rFonts w:ascii="Times New Roman" w:hAnsi="Times New Roman"/>
          <w:sz w:val="22"/>
          <w:lang w:val="it-IT"/>
        </w:rPr>
        <w:t xml:space="preserve"> (Wide </w:t>
      </w:r>
      <w:proofErr w:type="spellStart"/>
      <w:r w:rsidR="00901FF1">
        <w:rPr>
          <w:rFonts w:ascii="Times New Roman" w:hAnsi="Times New Roman"/>
          <w:sz w:val="22"/>
          <w:lang w:val="it-IT"/>
        </w:rPr>
        <w:t>Field</w:t>
      </w:r>
      <w:proofErr w:type="spellEnd"/>
      <w:r w:rsidR="00901FF1">
        <w:rPr>
          <w:rFonts w:ascii="Times New Roman" w:hAnsi="Times New Roman"/>
          <w:sz w:val="22"/>
          <w:lang w:val="it-IT"/>
        </w:rPr>
        <w:t xml:space="preserve"> </w:t>
      </w:r>
      <w:proofErr w:type="spellStart"/>
      <w:r w:rsidR="00901FF1">
        <w:rPr>
          <w:rFonts w:ascii="Times New Roman" w:hAnsi="Times New Roman"/>
          <w:sz w:val="22"/>
          <w:lang w:val="it-IT"/>
        </w:rPr>
        <w:t>Imager</w:t>
      </w:r>
      <w:proofErr w:type="spellEnd"/>
      <w:r w:rsidR="00901FF1">
        <w:rPr>
          <w:rFonts w:ascii="Times New Roman" w:hAnsi="Times New Roman"/>
          <w:sz w:val="22"/>
          <w:lang w:val="it-IT"/>
        </w:rPr>
        <w:t xml:space="preserve"> </w:t>
      </w:r>
      <w:proofErr w:type="spellStart"/>
      <w:r w:rsidR="00901FF1">
        <w:rPr>
          <w:rFonts w:ascii="Times New Roman" w:hAnsi="Times New Roman"/>
          <w:sz w:val="22"/>
          <w:lang w:val="it-IT"/>
        </w:rPr>
        <w:t>notional</w:t>
      </w:r>
      <w:proofErr w:type="spellEnd"/>
      <w:r w:rsidR="00901FF1">
        <w:rPr>
          <w:rFonts w:ascii="Times New Roman" w:hAnsi="Times New Roman"/>
          <w:sz w:val="22"/>
          <w:lang w:val="it-IT"/>
        </w:rPr>
        <w:t xml:space="preserve"> </w:t>
      </w:r>
      <w:proofErr w:type="spellStart"/>
      <w:r w:rsidR="00901FF1">
        <w:rPr>
          <w:rFonts w:ascii="Times New Roman" w:hAnsi="Times New Roman"/>
          <w:sz w:val="22"/>
          <w:lang w:val="it-IT"/>
        </w:rPr>
        <w:t>mission</w:t>
      </w:r>
      <w:proofErr w:type="spellEnd"/>
      <w:r w:rsidR="00901FF1">
        <w:rPr>
          <w:rFonts w:ascii="Times New Roman" w:hAnsi="Times New Roman"/>
          <w:sz w:val="22"/>
          <w:lang w:val="it-IT"/>
        </w:rPr>
        <w:t xml:space="preserve"> </w:t>
      </w:r>
      <w:proofErr w:type="spellStart"/>
      <w:r w:rsidR="00901FF1">
        <w:rPr>
          <w:rFonts w:ascii="Times New Roman" w:hAnsi="Times New Roman"/>
          <w:sz w:val="22"/>
          <w:lang w:val="it-IT"/>
        </w:rPr>
        <w:t>concept</w:t>
      </w:r>
      <w:proofErr w:type="spellEnd"/>
      <w:r w:rsidR="00901FF1">
        <w:rPr>
          <w:rFonts w:ascii="Times New Roman" w:hAnsi="Times New Roman"/>
          <w:sz w:val="22"/>
          <w:lang w:val="it-IT"/>
        </w:rPr>
        <w:t xml:space="preserve">), e </w:t>
      </w:r>
      <w:r w:rsidR="001C5605">
        <w:rPr>
          <w:rFonts w:ascii="Times New Roman" w:hAnsi="Times New Roman"/>
          <w:sz w:val="22"/>
          <w:lang w:val="it-IT"/>
        </w:rPr>
        <w:t>altre</w:t>
      </w:r>
      <w:r w:rsidR="00901FF1">
        <w:rPr>
          <w:rFonts w:ascii="Times New Roman" w:hAnsi="Times New Roman"/>
          <w:sz w:val="22"/>
          <w:lang w:val="it-IT"/>
        </w:rPr>
        <w:t xml:space="preserve"> missioni in fase di studio </w:t>
      </w:r>
      <w:proofErr w:type="spellStart"/>
      <w:r w:rsidR="00901FF1">
        <w:rPr>
          <w:rFonts w:ascii="Times New Roman" w:hAnsi="Times New Roman"/>
          <w:b/>
          <w:bCs/>
          <w:sz w:val="22"/>
          <w:lang w:val="it-IT"/>
        </w:rPr>
        <w:t>Aegis</w:t>
      </w:r>
      <w:proofErr w:type="spellEnd"/>
      <w:r w:rsidR="00901FF1">
        <w:rPr>
          <w:rFonts w:ascii="Times New Roman" w:hAnsi="Times New Roman"/>
          <w:b/>
          <w:bCs/>
          <w:sz w:val="22"/>
          <w:lang w:val="it-IT"/>
        </w:rPr>
        <w:t xml:space="preserve">, </w:t>
      </w:r>
      <w:proofErr w:type="spellStart"/>
      <w:r w:rsidR="00901FF1">
        <w:rPr>
          <w:rFonts w:ascii="Times New Roman" w:hAnsi="Times New Roman"/>
          <w:b/>
          <w:bCs/>
          <w:sz w:val="22"/>
          <w:lang w:val="it-IT"/>
        </w:rPr>
        <w:t>WHIM-Ex</w:t>
      </w:r>
      <w:proofErr w:type="spellEnd"/>
      <w:r w:rsidR="00901FF1">
        <w:rPr>
          <w:rFonts w:ascii="Times New Roman" w:hAnsi="Times New Roman"/>
          <w:b/>
          <w:bCs/>
          <w:sz w:val="22"/>
          <w:lang w:val="it-IT"/>
        </w:rPr>
        <w:t>, WFRX</w:t>
      </w:r>
      <w:r w:rsidR="00901FF1">
        <w:rPr>
          <w:rFonts w:ascii="Times New Roman" w:hAnsi="Times New Roman"/>
          <w:sz w:val="22"/>
          <w:lang w:val="it-IT"/>
        </w:rPr>
        <w:t xml:space="preserve">; </w:t>
      </w:r>
      <w:r w:rsidR="00502546">
        <w:rPr>
          <w:rFonts w:ascii="Times New Roman" w:hAnsi="Times New Roman"/>
          <w:sz w:val="22"/>
          <w:lang w:val="it-IT"/>
        </w:rPr>
        <w:t>7</w:t>
      </w:r>
      <w:r w:rsidR="00901FF1">
        <w:rPr>
          <w:rFonts w:ascii="Times New Roman" w:hAnsi="Times New Roman"/>
          <w:sz w:val="22"/>
          <w:lang w:val="it-IT"/>
        </w:rPr>
        <w:t xml:space="preserve">) </w:t>
      </w:r>
      <w:proofErr w:type="spellStart"/>
      <w:r w:rsidR="00901FF1">
        <w:rPr>
          <w:rFonts w:ascii="Times New Roman" w:hAnsi="Times New Roman"/>
          <w:b/>
          <w:bCs/>
          <w:sz w:val="22"/>
          <w:lang w:val="it-IT"/>
        </w:rPr>
        <w:t>NuSTAR</w:t>
      </w:r>
      <w:proofErr w:type="spellEnd"/>
      <w:r w:rsidR="00901FF1">
        <w:rPr>
          <w:rFonts w:ascii="Times New Roman" w:hAnsi="Times New Roman"/>
          <w:sz w:val="22"/>
          <w:lang w:val="it-IT"/>
        </w:rPr>
        <w:t xml:space="preserve"> </w:t>
      </w:r>
      <w:r w:rsidR="00901FF1" w:rsidRPr="00E06035">
        <w:rPr>
          <w:rFonts w:ascii="Times New Roman" w:hAnsi="Times New Roman"/>
          <w:sz w:val="22"/>
          <w:lang w:val="it-IT"/>
        </w:rPr>
        <w:t>(</w:t>
      </w:r>
      <w:hyperlink r:id="rId5" w:history="1">
        <w:r w:rsidR="00901FF1" w:rsidRPr="00E06035">
          <w:rPr>
            <w:rStyle w:val="InternetLink"/>
            <w:rFonts w:ascii="Times New Roman" w:hAnsi="Times New Roman"/>
            <w:color w:val="auto"/>
          </w:rPr>
          <w:t>http://www.nustar.caltech.edu/</w:t>
        </w:r>
      </w:hyperlink>
      <w:r w:rsidR="00901FF1" w:rsidRPr="00E06035">
        <w:rPr>
          <w:rFonts w:ascii="Times New Roman" w:hAnsi="Times New Roman"/>
          <w:sz w:val="22"/>
          <w:lang w:val="it-IT"/>
        </w:rPr>
        <w:t>; lancio atteso nel 2012), prima missione spaziale X a focalizzarsi sui</w:t>
      </w:r>
      <w:r w:rsidR="00901FF1">
        <w:rPr>
          <w:rFonts w:ascii="Times New Roman" w:hAnsi="Times New Roman"/>
          <w:sz w:val="22"/>
          <w:lang w:val="it-IT"/>
        </w:rPr>
        <w:t xml:space="preserve"> raggi X “duri” (6-79 </w:t>
      </w:r>
      <w:proofErr w:type="spellStart"/>
      <w:r w:rsidR="00901FF1">
        <w:rPr>
          <w:rFonts w:ascii="Times New Roman" w:hAnsi="Times New Roman"/>
          <w:sz w:val="22"/>
          <w:lang w:val="it-IT"/>
        </w:rPr>
        <w:t>keV</w:t>
      </w:r>
      <w:proofErr w:type="spellEnd"/>
      <w:r w:rsidR="00901FF1">
        <w:rPr>
          <w:rFonts w:ascii="Times New Roman" w:hAnsi="Times New Roman"/>
          <w:sz w:val="22"/>
          <w:lang w:val="it-IT"/>
        </w:rPr>
        <w:t xml:space="preserve">); </w:t>
      </w:r>
      <w:r w:rsidR="00502546">
        <w:rPr>
          <w:rFonts w:ascii="Times New Roman" w:hAnsi="Times New Roman"/>
          <w:color w:val="000000"/>
          <w:sz w:val="22"/>
          <w:lang w:val="it-IT"/>
        </w:rPr>
        <w:t>8</w:t>
      </w:r>
      <w:r w:rsidR="00901FF1">
        <w:rPr>
          <w:rFonts w:ascii="Times New Roman" w:hAnsi="Times New Roman"/>
          <w:color w:val="000000"/>
          <w:sz w:val="22"/>
          <w:lang w:val="it-IT"/>
        </w:rPr>
        <w:t xml:space="preserve">) </w:t>
      </w:r>
      <w:r w:rsidR="00901FF1">
        <w:rPr>
          <w:rFonts w:ascii="Times New Roman" w:hAnsi="Times New Roman"/>
          <w:b/>
          <w:color w:val="000000"/>
          <w:sz w:val="22"/>
          <w:lang w:val="it-IT"/>
        </w:rPr>
        <w:t>BOSS</w:t>
      </w:r>
      <w:r w:rsidR="00901FF1">
        <w:rPr>
          <w:rFonts w:ascii="Times New Roman" w:hAnsi="Times New Roman"/>
          <w:color w:val="000000"/>
          <w:sz w:val="22"/>
          <w:lang w:val="it-IT"/>
        </w:rPr>
        <w:t xml:space="preserve"> (</w:t>
      </w:r>
      <w:proofErr w:type="spellStart"/>
      <w:r w:rsidR="00901FF1">
        <w:rPr>
          <w:rFonts w:ascii="Times New Roman" w:hAnsi="Times New Roman"/>
          <w:color w:val="000000"/>
          <w:sz w:val="22"/>
          <w:lang w:val="it-IT"/>
        </w:rPr>
        <w:t>Baryonic</w:t>
      </w:r>
      <w:proofErr w:type="spellEnd"/>
      <w:r w:rsidR="00901FF1">
        <w:rPr>
          <w:rFonts w:ascii="Times New Roman" w:hAnsi="Times New Roman"/>
          <w:color w:val="000000"/>
          <w:sz w:val="22"/>
          <w:lang w:val="it-IT"/>
        </w:rPr>
        <w:t xml:space="preserve"> </w:t>
      </w:r>
      <w:proofErr w:type="spellStart"/>
      <w:r w:rsidR="00901FF1">
        <w:rPr>
          <w:rFonts w:ascii="Times New Roman" w:hAnsi="Times New Roman"/>
          <w:color w:val="000000"/>
          <w:sz w:val="22"/>
          <w:lang w:val="it-IT"/>
        </w:rPr>
        <w:t>Oscillations</w:t>
      </w:r>
      <w:proofErr w:type="spellEnd"/>
      <w:r w:rsidR="00901FF1">
        <w:rPr>
          <w:rFonts w:ascii="Times New Roman" w:hAnsi="Times New Roman"/>
          <w:color w:val="000000"/>
          <w:sz w:val="22"/>
          <w:lang w:val="it-IT"/>
        </w:rPr>
        <w:t xml:space="preserve"> </w:t>
      </w:r>
      <w:proofErr w:type="spellStart"/>
      <w:r w:rsidR="00901FF1">
        <w:rPr>
          <w:rFonts w:ascii="Times New Roman" w:hAnsi="Times New Roman"/>
          <w:color w:val="000000"/>
          <w:sz w:val="22"/>
          <w:lang w:val="it-IT"/>
        </w:rPr>
        <w:t>Spectroscopic</w:t>
      </w:r>
      <w:proofErr w:type="spellEnd"/>
      <w:r w:rsidR="00901FF1">
        <w:rPr>
          <w:rFonts w:ascii="Times New Roman" w:hAnsi="Times New Roman"/>
          <w:color w:val="000000"/>
          <w:sz w:val="22"/>
          <w:lang w:val="it-IT"/>
        </w:rPr>
        <w:t xml:space="preserve"> </w:t>
      </w:r>
      <w:proofErr w:type="spellStart"/>
      <w:r w:rsidR="00901FF1">
        <w:rPr>
          <w:rFonts w:ascii="Times New Roman" w:hAnsi="Times New Roman"/>
          <w:color w:val="000000"/>
          <w:sz w:val="22"/>
          <w:lang w:val="it-IT"/>
        </w:rPr>
        <w:t>Survey</w:t>
      </w:r>
      <w:proofErr w:type="spellEnd"/>
      <w:r w:rsidR="00901FF1">
        <w:rPr>
          <w:rFonts w:ascii="Times New Roman" w:hAnsi="Times New Roman"/>
          <w:color w:val="000000"/>
          <w:sz w:val="22"/>
          <w:lang w:val="it-IT"/>
        </w:rPr>
        <w:t xml:space="preserve">) parte di </w:t>
      </w:r>
      <w:r w:rsidR="00901FF1">
        <w:rPr>
          <w:rFonts w:ascii="Times New Roman" w:hAnsi="Times New Roman"/>
          <w:b/>
          <w:color w:val="000000"/>
          <w:sz w:val="22"/>
          <w:lang w:val="it-IT"/>
        </w:rPr>
        <w:t>SDSS-III</w:t>
      </w:r>
      <w:r w:rsidR="00901FF1">
        <w:rPr>
          <w:rFonts w:ascii="Times New Roman" w:hAnsi="Times New Roman"/>
          <w:color w:val="000000"/>
          <w:sz w:val="22"/>
          <w:lang w:val="it-IT"/>
        </w:rPr>
        <w:t xml:space="preserve"> e il suo successore </w:t>
      </w:r>
      <w:proofErr w:type="spellStart"/>
      <w:r w:rsidR="00901FF1">
        <w:rPr>
          <w:rFonts w:ascii="Times New Roman" w:hAnsi="Times New Roman"/>
          <w:b/>
          <w:color w:val="000000"/>
          <w:sz w:val="22"/>
          <w:lang w:val="it-IT"/>
        </w:rPr>
        <w:t>BigBOSS</w:t>
      </w:r>
      <w:proofErr w:type="spellEnd"/>
      <w:r w:rsidR="00901FF1">
        <w:rPr>
          <w:rFonts w:ascii="Times New Roman" w:hAnsi="Times New Roman"/>
          <w:color w:val="000000"/>
          <w:sz w:val="22"/>
          <w:lang w:val="it-IT"/>
        </w:rPr>
        <w:t xml:space="preserve"> per lo studio della </w:t>
      </w:r>
      <w:proofErr w:type="spellStart"/>
      <w:r w:rsidR="00901FF1">
        <w:rPr>
          <w:rFonts w:ascii="Times New Roman" w:hAnsi="Times New Roman"/>
          <w:color w:val="000000"/>
          <w:sz w:val="22"/>
          <w:lang w:val="it-IT"/>
        </w:rPr>
        <w:t>Large</w:t>
      </w:r>
      <w:proofErr w:type="spellEnd"/>
      <w:r w:rsidR="00901FF1">
        <w:rPr>
          <w:rFonts w:ascii="Times New Roman" w:hAnsi="Times New Roman"/>
          <w:color w:val="000000"/>
          <w:sz w:val="22"/>
          <w:lang w:val="it-IT"/>
        </w:rPr>
        <w:t xml:space="preserve"> Scale </w:t>
      </w:r>
      <w:proofErr w:type="spellStart"/>
      <w:r w:rsidR="00901FF1">
        <w:rPr>
          <w:rFonts w:ascii="Times New Roman" w:hAnsi="Times New Roman"/>
          <w:color w:val="000000"/>
          <w:sz w:val="22"/>
          <w:lang w:val="it-IT"/>
        </w:rPr>
        <w:t>Structure</w:t>
      </w:r>
      <w:proofErr w:type="spellEnd"/>
      <w:r w:rsidR="00901FF1">
        <w:rPr>
          <w:rFonts w:ascii="Times New Roman" w:hAnsi="Times New Roman"/>
          <w:color w:val="000000"/>
          <w:sz w:val="22"/>
          <w:lang w:val="it-IT"/>
        </w:rPr>
        <w:t xml:space="preserve"> e delle oscillazioni barioniche acustiche</w:t>
      </w:r>
      <w:r w:rsidR="00502546">
        <w:rPr>
          <w:rFonts w:ascii="Times New Roman" w:hAnsi="Times New Roman"/>
          <w:color w:val="000000"/>
          <w:sz w:val="22"/>
          <w:lang w:val="it-IT"/>
        </w:rPr>
        <w:t xml:space="preserve">; </w:t>
      </w:r>
      <w:r w:rsidR="00502546">
        <w:rPr>
          <w:rFonts w:ascii="Times New Roman" w:hAnsi="Times New Roman"/>
          <w:sz w:val="22"/>
          <w:lang w:val="it-IT"/>
        </w:rPr>
        <w:t xml:space="preserve">9) </w:t>
      </w:r>
      <w:r w:rsidR="00502546">
        <w:rPr>
          <w:rFonts w:ascii="Times New Roman" w:hAnsi="Times New Roman"/>
          <w:b/>
          <w:bCs/>
          <w:sz w:val="22"/>
          <w:lang w:val="it-IT"/>
        </w:rPr>
        <w:t xml:space="preserve">Athena </w:t>
      </w:r>
      <w:r w:rsidR="00502546">
        <w:rPr>
          <w:rFonts w:ascii="Times New Roman" w:hAnsi="Times New Roman"/>
          <w:sz w:val="22"/>
          <w:lang w:val="it-IT"/>
        </w:rPr>
        <w:t>(</w:t>
      </w:r>
      <w:proofErr w:type="spellStart"/>
      <w:r w:rsidR="00502546">
        <w:rPr>
          <w:rFonts w:ascii="Times New Roman" w:hAnsi="Times New Roman"/>
          <w:sz w:val="22"/>
          <w:lang w:val="it-IT"/>
        </w:rPr>
        <w:t>Advanced</w:t>
      </w:r>
      <w:proofErr w:type="spellEnd"/>
      <w:r w:rsidR="00502546">
        <w:rPr>
          <w:rFonts w:ascii="Times New Roman" w:hAnsi="Times New Roman"/>
          <w:sz w:val="22"/>
          <w:lang w:val="it-IT"/>
        </w:rPr>
        <w:t xml:space="preserve"> </w:t>
      </w:r>
      <w:proofErr w:type="spellStart"/>
      <w:r w:rsidR="00502546">
        <w:rPr>
          <w:rFonts w:ascii="Times New Roman" w:hAnsi="Times New Roman"/>
          <w:sz w:val="22"/>
          <w:lang w:val="it-IT"/>
        </w:rPr>
        <w:t>Telescope</w:t>
      </w:r>
      <w:proofErr w:type="spellEnd"/>
      <w:r w:rsidR="00502546">
        <w:rPr>
          <w:rFonts w:ascii="Times New Roman" w:hAnsi="Times New Roman"/>
          <w:sz w:val="22"/>
          <w:lang w:val="it-IT"/>
        </w:rPr>
        <w:t xml:space="preserve"> </w:t>
      </w:r>
      <w:proofErr w:type="spellStart"/>
      <w:r w:rsidR="00502546">
        <w:rPr>
          <w:rFonts w:ascii="Times New Roman" w:hAnsi="Times New Roman"/>
          <w:sz w:val="22"/>
          <w:lang w:val="it-IT"/>
        </w:rPr>
        <w:t>for</w:t>
      </w:r>
      <w:proofErr w:type="spellEnd"/>
      <w:r w:rsidR="00502546">
        <w:rPr>
          <w:rFonts w:ascii="Times New Roman" w:hAnsi="Times New Roman"/>
          <w:sz w:val="22"/>
          <w:lang w:val="it-IT"/>
        </w:rPr>
        <w:t xml:space="preserve"> High </w:t>
      </w:r>
      <w:proofErr w:type="spellStart"/>
      <w:r w:rsidR="00502546">
        <w:rPr>
          <w:rFonts w:ascii="Times New Roman" w:hAnsi="Times New Roman"/>
          <w:sz w:val="22"/>
          <w:lang w:val="it-IT"/>
        </w:rPr>
        <w:t>ENergy</w:t>
      </w:r>
      <w:proofErr w:type="spellEnd"/>
      <w:r w:rsidR="00502546">
        <w:rPr>
          <w:rFonts w:ascii="Times New Roman" w:hAnsi="Times New Roman"/>
          <w:sz w:val="22"/>
          <w:lang w:val="it-IT"/>
        </w:rPr>
        <w:t xml:space="preserve"> </w:t>
      </w:r>
      <w:proofErr w:type="spellStart"/>
      <w:r w:rsidR="00502546">
        <w:rPr>
          <w:rFonts w:ascii="Times New Roman" w:hAnsi="Times New Roman"/>
          <w:sz w:val="22"/>
          <w:lang w:val="it-IT"/>
        </w:rPr>
        <w:t>Astrophysics</w:t>
      </w:r>
      <w:proofErr w:type="spellEnd"/>
      <w:r w:rsidR="00502546">
        <w:rPr>
          <w:rFonts w:ascii="Times New Roman" w:hAnsi="Times New Roman"/>
          <w:sz w:val="22"/>
          <w:lang w:val="it-IT"/>
        </w:rPr>
        <w:t>, http://sci.esa.int/science-e/www/object/index.cfm?fobjectid=49835#)</w:t>
      </w:r>
      <w:r w:rsidR="00502546">
        <w:rPr>
          <w:rFonts w:ascii="Times New Roman" w:hAnsi="Times New Roman"/>
          <w:b/>
          <w:bCs/>
          <w:sz w:val="22"/>
          <w:lang w:val="it-IT"/>
        </w:rPr>
        <w:t>,</w:t>
      </w:r>
      <w:r w:rsidR="00502546">
        <w:rPr>
          <w:rFonts w:ascii="Times New Roman" w:hAnsi="Times New Roman"/>
          <w:sz w:val="22"/>
          <w:lang w:val="it-IT"/>
        </w:rPr>
        <w:t xml:space="preserve"> osservatorio in banda X candidato al ruolo di prossima </w:t>
      </w:r>
      <w:proofErr w:type="spellStart"/>
      <w:r w:rsidR="00502546">
        <w:rPr>
          <w:rFonts w:ascii="Times New Roman" w:hAnsi="Times New Roman"/>
          <w:sz w:val="22"/>
          <w:lang w:val="it-IT"/>
        </w:rPr>
        <w:t>Large</w:t>
      </w:r>
      <w:proofErr w:type="spellEnd"/>
      <w:r w:rsidR="00502546">
        <w:rPr>
          <w:rFonts w:ascii="Times New Roman" w:hAnsi="Times New Roman"/>
          <w:sz w:val="22"/>
          <w:lang w:val="it-IT"/>
        </w:rPr>
        <w:t xml:space="preserve"> </w:t>
      </w:r>
      <w:proofErr w:type="spellStart"/>
      <w:r w:rsidR="00502546">
        <w:rPr>
          <w:rFonts w:ascii="Times New Roman" w:hAnsi="Times New Roman"/>
          <w:sz w:val="22"/>
          <w:lang w:val="it-IT"/>
        </w:rPr>
        <w:t>missio</w:t>
      </w:r>
      <w:r w:rsidR="00615119">
        <w:rPr>
          <w:rFonts w:ascii="Times New Roman" w:hAnsi="Times New Roman"/>
          <w:sz w:val="22"/>
          <w:lang w:val="it-IT"/>
        </w:rPr>
        <w:t>n</w:t>
      </w:r>
      <w:proofErr w:type="spellEnd"/>
      <w:r w:rsidR="00615119">
        <w:rPr>
          <w:rFonts w:ascii="Times New Roman" w:hAnsi="Times New Roman"/>
          <w:sz w:val="22"/>
          <w:lang w:val="it-IT"/>
        </w:rPr>
        <w:t xml:space="preserve"> dell'ESA per studi di gravità</w:t>
      </w:r>
      <w:r w:rsidR="00502546">
        <w:rPr>
          <w:rFonts w:ascii="Times New Roman" w:hAnsi="Times New Roman"/>
          <w:sz w:val="22"/>
          <w:lang w:val="it-IT"/>
        </w:rPr>
        <w:t xml:space="preserve"> forte e cosmologia.</w:t>
      </w:r>
    </w:p>
    <w:p w:rsidR="001E34E4" w:rsidRDefault="001E34E4" w:rsidP="001E34E4">
      <w:pPr>
        <w:pStyle w:val="Default"/>
        <w:ind w:left="-284" w:right="-347"/>
        <w:jc w:val="both"/>
        <w:rPr>
          <w:rFonts w:ascii="Times New Roman" w:hAnsi="Times New Roman"/>
          <w:color w:val="000000"/>
          <w:sz w:val="22"/>
          <w:lang w:val="it-IT"/>
        </w:rPr>
      </w:pPr>
      <w:r>
        <w:rPr>
          <w:rFonts w:ascii="Times New Roman" w:hAnsi="Times New Roman"/>
          <w:noProof/>
          <w:color w:val="000000"/>
          <w:sz w:val="22"/>
          <w:lang w:val="it-IT" w:eastAsia="it-IT"/>
        </w:rPr>
        <w:drawing>
          <wp:inline distT="0" distB="0" distL="0" distR="0">
            <wp:extent cx="5511800" cy="4134162"/>
            <wp:effectExtent l="25400" t="0" r="0" b="0"/>
            <wp:docPr id="1" name="Picture 4" descr="fig_PT_MA1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PT_MA1_2.gif"/>
                    <pic:cNvPicPr/>
                  </pic:nvPicPr>
                  <pic:blipFill>
                    <a:blip r:embed="rId6"/>
                    <a:stretch>
                      <a:fillRect/>
                    </a:stretch>
                  </pic:blipFill>
                  <pic:spPr>
                    <a:xfrm>
                      <a:off x="0" y="0"/>
                      <a:ext cx="5515960" cy="4137283"/>
                    </a:xfrm>
                    <a:prstGeom prst="rect">
                      <a:avLst/>
                    </a:prstGeom>
                  </pic:spPr>
                </pic:pic>
              </a:graphicData>
            </a:graphic>
          </wp:inline>
        </w:drawing>
      </w:r>
    </w:p>
    <w:p w:rsidR="00901FF1" w:rsidRPr="001E34E4" w:rsidRDefault="007109CF" w:rsidP="001E34E4">
      <w:pPr>
        <w:pStyle w:val="Default"/>
        <w:ind w:left="-284" w:right="-347"/>
        <w:jc w:val="both"/>
        <w:rPr>
          <w:rFonts w:ascii="Times New Roman" w:hAnsi="Times New Roman"/>
          <w:color w:val="000000"/>
          <w:sz w:val="22"/>
          <w:lang w:val="it-IT"/>
        </w:rPr>
      </w:pPr>
      <w:r w:rsidRPr="00DC00EB">
        <w:rPr>
          <w:rFonts w:ascii="Times New Roman" w:hAnsi="Times New Roman"/>
          <w:color w:val="000000"/>
          <w:sz w:val="20"/>
          <w:lang w:val="it-IT"/>
        </w:rPr>
        <w:t>Dal basso a sinistra in senso orario:</w:t>
      </w:r>
      <w:r w:rsidR="00DC00EB" w:rsidRPr="00DC00EB">
        <w:rPr>
          <w:rFonts w:ascii="Times New Roman" w:hAnsi="Times New Roman"/>
          <w:color w:val="000000"/>
          <w:sz w:val="20"/>
          <w:lang w:val="it-IT"/>
        </w:rPr>
        <w:t xml:space="preserve"> </w:t>
      </w:r>
      <w:r w:rsidR="00DC00EB">
        <w:rPr>
          <w:rFonts w:ascii="Times New Roman" w:hAnsi="Times New Roman"/>
          <w:color w:val="000000"/>
          <w:sz w:val="20"/>
          <w:lang w:val="it-IT"/>
        </w:rPr>
        <w:t xml:space="preserve">1) </w:t>
      </w:r>
      <w:r w:rsidR="00DC00EB" w:rsidRPr="00DC00EB">
        <w:rPr>
          <w:rFonts w:ascii="Times New Roman" w:hAnsi="Times New Roman"/>
          <w:sz w:val="20"/>
          <w:lang w:val="it-IT"/>
        </w:rPr>
        <w:t>relazione tra massa, tasso di formazio</w:t>
      </w:r>
      <w:r w:rsidR="00DC00EB">
        <w:rPr>
          <w:rFonts w:ascii="Times New Roman" w:hAnsi="Times New Roman"/>
          <w:sz w:val="20"/>
          <w:lang w:val="it-IT"/>
        </w:rPr>
        <w:t xml:space="preserve">ne stellare e </w:t>
      </w:r>
      <w:proofErr w:type="spellStart"/>
      <w:r w:rsidR="00DC00EB">
        <w:rPr>
          <w:rFonts w:ascii="Times New Roman" w:hAnsi="Times New Roman"/>
          <w:sz w:val="20"/>
          <w:lang w:val="it-IT"/>
        </w:rPr>
        <w:t>metallicità</w:t>
      </w:r>
      <w:proofErr w:type="spellEnd"/>
      <w:r w:rsidR="00DC00EB" w:rsidRPr="00DC00EB">
        <w:rPr>
          <w:rFonts w:ascii="Times New Roman" w:hAnsi="Times New Roman"/>
          <w:sz w:val="20"/>
          <w:lang w:val="it-IT"/>
        </w:rPr>
        <w:t xml:space="preserve"> in galassie locali (punti circolari) e fino a z=2.5 (punti quadrati con barre di errore</w:t>
      </w:r>
      <w:r w:rsidR="00DC00EB">
        <w:rPr>
          <w:rFonts w:ascii="Times New Roman" w:hAnsi="Times New Roman"/>
          <w:sz w:val="20"/>
          <w:lang w:val="it-IT"/>
        </w:rPr>
        <w:t xml:space="preserve">); 2) </w:t>
      </w:r>
      <w:r w:rsidR="00DC00EB" w:rsidRPr="00DC00EB">
        <w:rPr>
          <w:rFonts w:ascii="Times New Roman" w:hAnsi="Times New Roman"/>
          <w:sz w:val="20"/>
          <w:lang w:val="it-IT"/>
        </w:rPr>
        <w:t xml:space="preserve">spettri che confermano il </w:t>
      </w:r>
      <w:proofErr w:type="spellStart"/>
      <w:r w:rsidR="00DC00EB" w:rsidRPr="00DC00EB">
        <w:rPr>
          <w:rFonts w:ascii="Times New Roman" w:hAnsi="Times New Roman"/>
          <w:sz w:val="20"/>
          <w:lang w:val="it-IT"/>
        </w:rPr>
        <w:t>redshift</w:t>
      </w:r>
      <w:proofErr w:type="spellEnd"/>
      <w:r w:rsidR="00DC00EB" w:rsidRPr="00DC00EB">
        <w:rPr>
          <w:rFonts w:ascii="Times New Roman" w:hAnsi="Times New Roman"/>
          <w:sz w:val="20"/>
          <w:lang w:val="it-IT"/>
        </w:rPr>
        <w:t xml:space="preserve"> di due galassie </w:t>
      </w:r>
      <w:r w:rsidR="00DC00EB">
        <w:rPr>
          <w:rFonts w:ascii="Times New Roman" w:hAnsi="Times New Roman"/>
          <w:sz w:val="20"/>
          <w:lang w:val="it-IT"/>
        </w:rPr>
        <w:t>a z&gt;7; 3) i</w:t>
      </w:r>
      <w:r w:rsidR="00DC00EB" w:rsidRPr="00DC00EB">
        <w:rPr>
          <w:rFonts w:ascii="Times New Roman" w:hAnsi="Times New Roman"/>
          <w:sz w:val="20"/>
          <w:lang w:val="it-IT"/>
        </w:rPr>
        <w:t>mmagine dell</w:t>
      </w:r>
      <w:r w:rsidR="00DC00EB">
        <w:rPr>
          <w:rFonts w:ascii="Times New Roman" w:hAnsi="Times New Roman"/>
          <w:sz w:val="20"/>
          <w:lang w:val="it-IT"/>
        </w:rPr>
        <w:t xml:space="preserve">’ammasso di galassie </w:t>
      </w:r>
      <w:proofErr w:type="spellStart"/>
      <w:r w:rsidR="00DC00EB">
        <w:rPr>
          <w:rFonts w:ascii="Times New Roman" w:hAnsi="Times New Roman"/>
          <w:sz w:val="20"/>
          <w:lang w:val="it-IT"/>
        </w:rPr>
        <w:t>Abell</w:t>
      </w:r>
      <w:proofErr w:type="spellEnd"/>
      <w:r w:rsidR="00DC00EB">
        <w:rPr>
          <w:rFonts w:ascii="Times New Roman" w:hAnsi="Times New Roman"/>
          <w:sz w:val="20"/>
          <w:lang w:val="it-IT"/>
        </w:rPr>
        <w:t xml:space="preserve"> 611 (s</w:t>
      </w:r>
      <w:r w:rsidR="00DC00EB" w:rsidRPr="00DC00EB">
        <w:rPr>
          <w:rFonts w:ascii="Times New Roman" w:hAnsi="Times New Roman"/>
          <w:sz w:val="20"/>
          <w:lang w:val="it-IT"/>
        </w:rPr>
        <w:t>i nota l’eff</w:t>
      </w:r>
      <w:r w:rsidR="00DC00EB">
        <w:rPr>
          <w:rFonts w:ascii="Times New Roman" w:hAnsi="Times New Roman"/>
          <w:sz w:val="20"/>
          <w:lang w:val="it-IT"/>
        </w:rPr>
        <w:t xml:space="preserve">etto del </w:t>
      </w:r>
      <w:proofErr w:type="spellStart"/>
      <w:r w:rsidR="00DC00EB">
        <w:rPr>
          <w:rFonts w:ascii="Times New Roman" w:hAnsi="Times New Roman"/>
          <w:sz w:val="20"/>
          <w:lang w:val="it-IT"/>
        </w:rPr>
        <w:t>lensing</w:t>
      </w:r>
      <w:proofErr w:type="spellEnd"/>
      <w:r w:rsidR="00DC00EB">
        <w:rPr>
          <w:rFonts w:ascii="Times New Roman" w:hAnsi="Times New Roman"/>
          <w:sz w:val="20"/>
          <w:lang w:val="it-IT"/>
        </w:rPr>
        <w:t xml:space="preserve"> debole e forte); 4)</w:t>
      </w:r>
      <w:r w:rsidR="00DC00EB" w:rsidRPr="00DC00EB">
        <w:rPr>
          <w:rFonts w:ascii="Times New Roman" w:hAnsi="Times New Roman"/>
          <w:sz w:val="20"/>
          <w:lang w:val="it-IT"/>
        </w:rPr>
        <w:t xml:space="preserve"> Il </w:t>
      </w:r>
      <w:r w:rsidR="00DC00EB" w:rsidRPr="00DC00EB">
        <w:rPr>
          <w:rFonts w:ascii="Times New Roman" w:hAnsi="Times New Roman"/>
          <w:sz w:val="20"/>
          <w:szCs w:val="22"/>
          <w:lang w:val="it-IT"/>
        </w:rPr>
        <w:t xml:space="preserve">cielo visto da </w:t>
      </w:r>
      <w:proofErr w:type="spellStart"/>
      <w:r w:rsidR="00DC00EB" w:rsidRPr="00DC00EB">
        <w:rPr>
          <w:rFonts w:ascii="Times New Roman" w:hAnsi="Times New Roman"/>
          <w:sz w:val="20"/>
          <w:szCs w:val="22"/>
          <w:lang w:val="it-IT"/>
        </w:rPr>
        <w:t>Planck</w:t>
      </w:r>
      <w:proofErr w:type="spellEnd"/>
      <w:r w:rsidR="00DC00EB" w:rsidRPr="00DC00EB">
        <w:rPr>
          <w:rFonts w:ascii="Times New Roman" w:hAnsi="Times New Roman"/>
          <w:sz w:val="20"/>
          <w:szCs w:val="22"/>
          <w:lang w:val="it-IT"/>
        </w:rPr>
        <w:t xml:space="preserve"> (crediti; ESA/LFI &amp; HFI </w:t>
      </w:r>
      <w:proofErr w:type="spellStart"/>
      <w:r w:rsidR="00DC00EB" w:rsidRPr="00DC00EB">
        <w:rPr>
          <w:rFonts w:ascii="Times New Roman" w:hAnsi="Times New Roman"/>
          <w:sz w:val="20"/>
          <w:szCs w:val="22"/>
          <w:lang w:val="it-IT"/>
        </w:rPr>
        <w:t>Consortia</w:t>
      </w:r>
      <w:proofErr w:type="spellEnd"/>
      <w:r w:rsidR="00DC00EB" w:rsidRPr="00DC00EB">
        <w:rPr>
          <w:rFonts w:ascii="Times New Roman" w:hAnsi="Times New Roman"/>
          <w:sz w:val="20"/>
          <w:szCs w:val="22"/>
          <w:lang w:val="it-IT"/>
        </w:rPr>
        <w:t>)</w:t>
      </w:r>
      <w:proofErr w:type="gramStart"/>
      <w:r w:rsidR="00DC00EB">
        <w:rPr>
          <w:rFonts w:ascii="Times New Roman" w:hAnsi="Times New Roman"/>
          <w:sz w:val="20"/>
          <w:szCs w:val="22"/>
          <w:lang w:val="it-IT"/>
        </w:rPr>
        <w:t>.</w:t>
      </w:r>
    </w:p>
    <w:proofErr w:type="gramEnd"/>
    <w:sectPr w:rsidR="00901FF1" w:rsidRPr="001E34E4" w:rsidSect="00560F38">
      <w:pgSz w:w="11906" w:h="16838"/>
      <w:pgMar w:top="1440" w:right="1268"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DejaVu Sans">
    <w:charset w:val="00"/>
    <w:family w:val="auto"/>
    <w:pitch w:val="variable"/>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iberation Sans">
    <w:altName w:val="Arial"/>
    <w:charset w:val="80"/>
    <w:family w:val="swiss"/>
    <w:pitch w:val="variable"/>
    <w:sig w:usb0="00000000" w:usb1="00000000" w:usb2="00000000" w:usb3="00000000" w:csb0="00000000" w:csb1="00000000"/>
  </w:font>
  <w:font w:name="DejaVu LGC Sans">
    <w:altName w:val="MS Mincho"/>
    <w:charset w:val="80"/>
    <w:family w:val="auto"/>
    <w:pitch w:val="variable"/>
    <w:sig w:usb0="00000000" w:usb1="00000000" w:usb2="00000000" w:usb3="00000000" w:csb0="00000000" w:csb1="00000000"/>
  </w:font>
  <w:font w:name="Courier">
    <w:panose1 w:val="02000500000000000000"/>
    <w:charset w:val="00"/>
    <w:family w:val="auto"/>
    <w:pitch w:val="variable"/>
    <w:sig w:usb0="00000003" w:usb1="00000000" w:usb2="00000000" w:usb3="00000000" w:csb0="00000001" w:csb1="00000000"/>
  </w:font>
  <w:font w:name="Times-Roman">
    <w:altName w:val="Times"/>
    <w:charset w:val="00"/>
    <w:family w:val="roman"/>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singleLevel"/>
    <w:tmpl w:val="00000001"/>
    <w:name w:val="WW8Num1"/>
    <w:lvl w:ilvl="0">
      <w:start w:val="1"/>
      <w:numFmt w:val="bullet"/>
      <w:lvlText w:val=""/>
      <w:lvlJc w:val="left"/>
      <w:pPr>
        <w:tabs>
          <w:tab w:val="num" w:pos="283"/>
        </w:tabs>
        <w:ind w:left="283" w:hanging="227"/>
      </w:pPr>
      <w:rPr>
        <w:rFonts w:ascii="Symbol" w:hAnsi="Symbol"/>
      </w:rPr>
    </w:lvl>
  </w:abstractNum>
  <w:abstractNum w:abstractNumId="1">
    <w:nsid w:val="00000002"/>
    <w:multiLevelType w:val="singleLevel"/>
    <w:tmpl w:val="00000002"/>
    <w:name w:val="WW8Num2"/>
    <w:lvl w:ilvl="0">
      <w:start w:val="1"/>
      <w:numFmt w:val="decimal"/>
      <w:lvlText w:val="%1."/>
      <w:lvlJc w:val="left"/>
      <w:pPr>
        <w:tabs>
          <w:tab w:val="num" w:pos="436"/>
        </w:tabs>
        <w:ind w:left="436" w:hanging="360"/>
      </w:pPr>
    </w:lvl>
  </w:abstractNum>
  <w:abstractNum w:abstractNumId="2">
    <w:nsid w:val="00000003"/>
    <w:multiLevelType w:val="singleLevel"/>
    <w:tmpl w:val="00000003"/>
    <w:name w:val="WW8Num3"/>
    <w:lvl w:ilvl="0">
      <w:start w:val="1"/>
      <w:numFmt w:val="bullet"/>
      <w:lvlText w:val=""/>
      <w:lvlJc w:val="left"/>
      <w:pPr>
        <w:tabs>
          <w:tab w:val="num" w:pos="567"/>
        </w:tabs>
        <w:ind w:left="567" w:hanging="227"/>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283"/>
        </w:tabs>
        <w:ind w:left="283" w:hanging="227"/>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283"/>
        </w:tabs>
        <w:ind w:left="283" w:hanging="227"/>
      </w:pPr>
      <w:rPr>
        <w:rFonts w:ascii="Symbol" w:hAnsi="Symbol"/>
      </w:rPr>
    </w:lvl>
  </w:abstractNum>
  <w:abstractNum w:abstractNumId="5">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proofState w:spelling="clean" w:grammar="clean"/>
  <w:revisionView w:insDel="0" w:formatting="0"/>
  <w:doNotTrackMoves/>
  <w:defaultTabStop w:val="720"/>
  <w:hyphenationZone w:val="283"/>
  <w:defaultTableStyle w:val="Default"/>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doNotValidateAgainstSchema/>
  <w:doNotDemarcateInvalidXml/>
  <w:footnotePr>
    <w:pos w:val="beneathText"/>
  </w:footnotePr>
  <w:compat/>
  <w:rsids>
    <w:rsidRoot w:val="0022049B"/>
    <w:rsid w:val="000C1E20"/>
    <w:rsid w:val="00122CA5"/>
    <w:rsid w:val="0014507B"/>
    <w:rsid w:val="001711E6"/>
    <w:rsid w:val="0017505E"/>
    <w:rsid w:val="00175D21"/>
    <w:rsid w:val="001C5605"/>
    <w:rsid w:val="001E34E4"/>
    <w:rsid w:val="0022049B"/>
    <w:rsid w:val="002340A4"/>
    <w:rsid w:val="00251ABF"/>
    <w:rsid w:val="00275728"/>
    <w:rsid w:val="002B56CF"/>
    <w:rsid w:val="002D62DC"/>
    <w:rsid w:val="002E7209"/>
    <w:rsid w:val="00306095"/>
    <w:rsid w:val="00316AE4"/>
    <w:rsid w:val="00360089"/>
    <w:rsid w:val="003A2563"/>
    <w:rsid w:val="0043109D"/>
    <w:rsid w:val="00463FB3"/>
    <w:rsid w:val="004B5754"/>
    <w:rsid w:val="004C6BB2"/>
    <w:rsid w:val="004D5A85"/>
    <w:rsid w:val="00502546"/>
    <w:rsid w:val="00522BCB"/>
    <w:rsid w:val="00560F38"/>
    <w:rsid w:val="005769E2"/>
    <w:rsid w:val="0059496F"/>
    <w:rsid w:val="005C4D54"/>
    <w:rsid w:val="00615119"/>
    <w:rsid w:val="006F24BF"/>
    <w:rsid w:val="007109CF"/>
    <w:rsid w:val="00716E31"/>
    <w:rsid w:val="007967EF"/>
    <w:rsid w:val="0080794C"/>
    <w:rsid w:val="00816E24"/>
    <w:rsid w:val="008C5471"/>
    <w:rsid w:val="008C75A6"/>
    <w:rsid w:val="00901FF1"/>
    <w:rsid w:val="00970E87"/>
    <w:rsid w:val="009F6965"/>
    <w:rsid w:val="00A3512C"/>
    <w:rsid w:val="00A47969"/>
    <w:rsid w:val="00A6276A"/>
    <w:rsid w:val="00A812FB"/>
    <w:rsid w:val="00B52FF2"/>
    <w:rsid w:val="00BA0CB5"/>
    <w:rsid w:val="00C60693"/>
    <w:rsid w:val="00C95FBD"/>
    <w:rsid w:val="00C97C8C"/>
    <w:rsid w:val="00CE05ED"/>
    <w:rsid w:val="00CF2C25"/>
    <w:rsid w:val="00D15A89"/>
    <w:rsid w:val="00DB760C"/>
    <w:rsid w:val="00DC00EB"/>
    <w:rsid w:val="00E055A8"/>
    <w:rsid w:val="00E06035"/>
    <w:rsid w:val="00E228C8"/>
    <w:rsid w:val="00EF5A92"/>
    <w:rsid w:val="00F40847"/>
    <w:rsid w:val="00F9579A"/>
    <w:rsid w:val="00FD4CBB"/>
    <w:rsid w:val="00FD6017"/>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en-US" w:bidi="ar-SA"/>
      </w:rPr>
    </w:rPrDefault>
    <w:pPrDefault/>
  </w:docDefaults>
  <w:latentStyles w:defLockedState="0" w:defUIPriority="0" w:defSemiHidden="0" w:defUnhideWhenUsed="0" w:defQFormat="0" w:count="276"/>
  <w:style w:type="paragraph" w:default="1" w:styleId="Normale">
    <w:name w:val="Normal"/>
    <w:qFormat/>
    <w:rsid w:val="00C95FBD"/>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customStyle="1" w:styleId="Default">
    <w:name w:val="Default"/>
    <w:qFormat/>
    <w:rsid w:val="00560F38"/>
    <w:pPr>
      <w:widowControl w:val="0"/>
      <w:suppressAutoHyphens/>
    </w:pPr>
    <w:rPr>
      <w:rFonts w:ascii="Cambria" w:hAnsi="Cambria" w:cs="Cambria"/>
      <w:lang w:val="en-US" w:eastAsia="ar-SA"/>
    </w:rPr>
  </w:style>
  <w:style w:type="character" w:customStyle="1" w:styleId="Absatz-Standardschriftart">
    <w:name w:val="Absatz-Standardschriftart"/>
    <w:rsid w:val="00560F38"/>
  </w:style>
  <w:style w:type="character" w:customStyle="1" w:styleId="WW8Num1z0">
    <w:name w:val="WW8Num1z0"/>
    <w:rsid w:val="00560F38"/>
    <w:rPr>
      <w:rFonts w:ascii="Symbol" w:hAnsi="Symbol"/>
    </w:rPr>
  </w:style>
  <w:style w:type="character" w:customStyle="1" w:styleId="WW8Num3z0">
    <w:name w:val="WW8Num3z0"/>
    <w:rsid w:val="00560F38"/>
    <w:rPr>
      <w:rFonts w:ascii="Symbol" w:hAnsi="Symbol"/>
    </w:rPr>
  </w:style>
  <w:style w:type="character" w:customStyle="1" w:styleId="WW8Num4z0">
    <w:name w:val="WW8Num4z0"/>
    <w:rsid w:val="00560F38"/>
    <w:rPr>
      <w:rFonts w:ascii="Symbol" w:hAnsi="Symbol"/>
    </w:rPr>
  </w:style>
  <w:style w:type="character" w:customStyle="1" w:styleId="WW8Num5z0">
    <w:name w:val="WW8Num5z0"/>
    <w:rsid w:val="00560F38"/>
    <w:rPr>
      <w:rFonts w:ascii="Symbol" w:hAnsi="Symbol"/>
    </w:rPr>
  </w:style>
  <w:style w:type="character" w:customStyle="1" w:styleId="Absatz-Standardschriftart0">
    <w:name w:val="Absatz-Standardschriftart"/>
    <w:rsid w:val="00560F38"/>
  </w:style>
  <w:style w:type="character" w:customStyle="1" w:styleId="WW-Absatz-Standardschriftart">
    <w:name w:val="WW-Absatz-Standardschriftart"/>
    <w:rsid w:val="00560F38"/>
  </w:style>
  <w:style w:type="character" w:customStyle="1" w:styleId="WW8Num2z0">
    <w:name w:val="WW8Num2z0"/>
    <w:rsid w:val="00560F38"/>
    <w:rPr>
      <w:rFonts w:ascii="Symbol" w:hAnsi="Symbol"/>
    </w:rPr>
  </w:style>
  <w:style w:type="character" w:customStyle="1" w:styleId="WW8Num6z0">
    <w:name w:val="WW8Num6z0"/>
    <w:rsid w:val="00560F38"/>
    <w:rPr>
      <w:rFonts w:ascii="Times New Roman" w:eastAsia="DejaVu Sans" w:hAnsi="Times New Roman" w:cs="Times New Roman"/>
    </w:rPr>
  </w:style>
  <w:style w:type="character" w:customStyle="1" w:styleId="Carpredefinitoparagrafo">
    <w:name w:val="Car. predefinito paragrafo"/>
    <w:rsid w:val="00560F38"/>
  </w:style>
  <w:style w:type="character" w:customStyle="1" w:styleId="WW8Num1z1">
    <w:name w:val="WW8Num1z1"/>
    <w:rsid w:val="00560F38"/>
    <w:rPr>
      <w:rFonts w:ascii="Courier New" w:hAnsi="Courier New" w:cs="Arial"/>
    </w:rPr>
  </w:style>
  <w:style w:type="character" w:customStyle="1" w:styleId="WW8Num1z2">
    <w:name w:val="WW8Num1z2"/>
    <w:rsid w:val="00560F38"/>
    <w:rPr>
      <w:rFonts w:ascii="Wingdings" w:hAnsi="Wingdings"/>
    </w:rPr>
  </w:style>
  <w:style w:type="character" w:customStyle="1" w:styleId="WW8Num2z1">
    <w:name w:val="WW8Num2z1"/>
    <w:rsid w:val="00560F38"/>
    <w:rPr>
      <w:rFonts w:ascii="Courier New" w:hAnsi="Courier New" w:cs="Arial"/>
    </w:rPr>
  </w:style>
  <w:style w:type="character" w:customStyle="1" w:styleId="WW8Num2z2">
    <w:name w:val="WW8Num2z2"/>
    <w:rsid w:val="00560F38"/>
    <w:rPr>
      <w:rFonts w:ascii="Wingdings" w:hAnsi="Wingdings"/>
    </w:rPr>
  </w:style>
  <w:style w:type="character" w:customStyle="1" w:styleId="WW8Num4z1">
    <w:name w:val="WW8Num4z1"/>
    <w:rsid w:val="00560F38"/>
    <w:rPr>
      <w:rFonts w:ascii="Courier New" w:hAnsi="Courier New" w:cs="Arial"/>
    </w:rPr>
  </w:style>
  <w:style w:type="character" w:customStyle="1" w:styleId="WW8Num4z2">
    <w:name w:val="WW8Num4z2"/>
    <w:rsid w:val="00560F38"/>
    <w:rPr>
      <w:rFonts w:ascii="Wingdings" w:hAnsi="Wingdings"/>
    </w:rPr>
  </w:style>
  <w:style w:type="character" w:customStyle="1" w:styleId="WW8Num5z1">
    <w:name w:val="WW8Num5z1"/>
    <w:rsid w:val="00560F38"/>
    <w:rPr>
      <w:rFonts w:ascii="Courier New" w:hAnsi="Courier New" w:cs="Arial"/>
    </w:rPr>
  </w:style>
  <w:style w:type="character" w:customStyle="1" w:styleId="WW8Num5z2">
    <w:name w:val="WW8Num5z2"/>
    <w:rsid w:val="00560F38"/>
    <w:rPr>
      <w:rFonts w:ascii="Wingdings" w:hAnsi="Wingdings"/>
    </w:rPr>
  </w:style>
  <w:style w:type="character" w:customStyle="1" w:styleId="WW8Num6z1">
    <w:name w:val="WW8Num6z1"/>
    <w:rsid w:val="00560F38"/>
    <w:rPr>
      <w:rFonts w:ascii="Courier New" w:hAnsi="Courier New"/>
    </w:rPr>
  </w:style>
  <w:style w:type="character" w:customStyle="1" w:styleId="WW8Num6z2">
    <w:name w:val="WW8Num6z2"/>
    <w:rsid w:val="00560F38"/>
    <w:rPr>
      <w:rFonts w:ascii="Wingdings" w:hAnsi="Wingdings"/>
    </w:rPr>
  </w:style>
  <w:style w:type="character" w:customStyle="1" w:styleId="WW8Num6z3">
    <w:name w:val="WW8Num6z3"/>
    <w:rsid w:val="00560F38"/>
    <w:rPr>
      <w:rFonts w:ascii="Symbol" w:hAnsi="Symbol"/>
    </w:rPr>
  </w:style>
  <w:style w:type="character" w:customStyle="1" w:styleId="WW8Num8z0">
    <w:name w:val="WW8Num8z0"/>
    <w:rsid w:val="00560F38"/>
    <w:rPr>
      <w:rFonts w:ascii="Symbol" w:hAnsi="Symbol"/>
    </w:rPr>
  </w:style>
  <w:style w:type="character" w:customStyle="1" w:styleId="WW8Num8z1">
    <w:name w:val="WW8Num8z1"/>
    <w:rsid w:val="00560F38"/>
    <w:rPr>
      <w:rFonts w:ascii="Courier New" w:hAnsi="Courier New" w:cs="Arial"/>
    </w:rPr>
  </w:style>
  <w:style w:type="character" w:customStyle="1" w:styleId="WW8Num8z2">
    <w:name w:val="WW8Num8z2"/>
    <w:rsid w:val="00560F38"/>
    <w:rPr>
      <w:rFonts w:ascii="Wingdings" w:hAnsi="Wingdings"/>
    </w:rPr>
  </w:style>
  <w:style w:type="character" w:customStyle="1" w:styleId="NumberingSymbols">
    <w:name w:val="Numbering Symbols"/>
    <w:rsid w:val="00560F38"/>
  </w:style>
  <w:style w:type="character" w:customStyle="1" w:styleId="InternetLink">
    <w:name w:val="Internet Link"/>
    <w:rsid w:val="00560F38"/>
    <w:rPr>
      <w:color w:val="000080"/>
      <w:u w:val="single"/>
    </w:rPr>
  </w:style>
  <w:style w:type="paragraph" w:customStyle="1" w:styleId="Heading">
    <w:name w:val="Heading"/>
    <w:basedOn w:val="Default"/>
    <w:next w:val="Textbody"/>
    <w:rsid w:val="00560F38"/>
    <w:pPr>
      <w:keepNext/>
      <w:spacing w:before="240" w:after="120"/>
    </w:pPr>
    <w:rPr>
      <w:rFonts w:ascii="Liberation Sans" w:eastAsia="DejaVu LGC Sans" w:hAnsi="Liberation Sans" w:cs="DejaVu LGC Sans"/>
      <w:sz w:val="28"/>
      <w:szCs w:val="28"/>
    </w:rPr>
  </w:style>
  <w:style w:type="paragraph" w:customStyle="1" w:styleId="Textbody">
    <w:name w:val="Text body"/>
    <w:basedOn w:val="Default"/>
    <w:rsid w:val="00560F38"/>
    <w:pPr>
      <w:spacing w:after="120"/>
    </w:pPr>
  </w:style>
  <w:style w:type="paragraph" w:styleId="Elenco">
    <w:name w:val="List"/>
    <w:basedOn w:val="Textbody"/>
    <w:rsid w:val="00560F38"/>
  </w:style>
  <w:style w:type="paragraph" w:styleId="Didascalia">
    <w:name w:val="caption"/>
    <w:basedOn w:val="Default"/>
    <w:qFormat/>
    <w:rsid w:val="00560F38"/>
    <w:pPr>
      <w:suppressLineNumbers/>
      <w:spacing w:before="120" w:after="120"/>
    </w:pPr>
    <w:rPr>
      <w:i/>
      <w:iCs/>
    </w:rPr>
  </w:style>
  <w:style w:type="paragraph" w:customStyle="1" w:styleId="Index">
    <w:name w:val="Index"/>
    <w:basedOn w:val="Default"/>
    <w:rsid w:val="00560F38"/>
    <w:pPr>
      <w:suppressLineNumbers/>
    </w:pPr>
  </w:style>
  <w:style w:type="paragraph" w:customStyle="1" w:styleId="WW-Default">
    <w:name w:val="WW-Default"/>
    <w:rsid w:val="00560F38"/>
    <w:pPr>
      <w:widowControl w:val="0"/>
      <w:tabs>
        <w:tab w:val="left" w:pos="709"/>
      </w:tabs>
      <w:suppressAutoHyphens/>
      <w:spacing w:after="200"/>
    </w:pPr>
    <w:rPr>
      <w:rFonts w:ascii="Cambria" w:eastAsia="DejaVu Sans" w:hAnsi="Cambria" w:cs="Cambria"/>
      <w:lang w:val="en-US" w:eastAsia="ar-SA"/>
    </w:rPr>
  </w:style>
  <w:style w:type="paragraph" w:customStyle="1" w:styleId="Paragrafoelenco1">
    <w:name w:val="Paragrafo elenco1"/>
    <w:basedOn w:val="Default"/>
    <w:rsid w:val="00560F38"/>
    <w:pPr>
      <w:spacing w:after="200"/>
      <w:ind w:left="720"/>
    </w:pPr>
    <w:rPr>
      <w:rFonts w:eastAsia="Cambria"/>
    </w:rPr>
  </w:style>
  <w:style w:type="paragraph" w:styleId="NormaleWeb">
    <w:name w:val="Normal (Web)"/>
    <w:basedOn w:val="WW-Default"/>
    <w:rsid w:val="00560F38"/>
  </w:style>
  <w:style w:type="paragraph" w:styleId="PreformattatoHTML">
    <w:name w:val="HTML Preformatted"/>
    <w:basedOn w:val="Default"/>
    <w:link w:val="PreformattatoHTMLCarattere"/>
    <w:uiPriority w:val="99"/>
    <w:rsid w:val="002204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sz w:val="20"/>
      <w:szCs w:val="20"/>
      <w:lang w:val="it-IT" w:eastAsia="en-US"/>
    </w:rPr>
  </w:style>
  <w:style w:type="character" w:customStyle="1" w:styleId="PreformattatoHTMLCarattere">
    <w:name w:val="Preformattato HTML Carattere"/>
    <w:basedOn w:val="Absatz-Standardschriftart"/>
    <w:link w:val="PreformattatoHTML"/>
    <w:uiPriority w:val="99"/>
    <w:rsid w:val="0022049B"/>
    <w:rPr>
      <w:rFonts w:ascii="Courier" w:hAnsi="Courier" w:cs="Courier"/>
    </w:rPr>
  </w:style>
</w:styles>
</file>

<file path=word/webSettings.xml><?xml version="1.0" encoding="utf-8"?>
<w:webSettings xmlns:r="http://schemas.openxmlformats.org/officeDocument/2006/relationships" xmlns:w="http://schemas.openxmlformats.org/wordprocessingml/2006/main">
  <w:divs>
    <w:div w:id="280000023">
      <w:bodyDiv w:val="1"/>
      <w:marLeft w:val="0"/>
      <w:marRight w:val="0"/>
      <w:marTop w:val="0"/>
      <w:marBottom w:val="0"/>
      <w:divBdr>
        <w:top w:val="none" w:sz="0" w:space="0" w:color="auto"/>
        <w:left w:val="none" w:sz="0" w:space="0" w:color="auto"/>
        <w:bottom w:val="none" w:sz="0" w:space="0" w:color="auto"/>
        <w:right w:val="none" w:sz="0" w:space="0" w:color="auto"/>
      </w:divBdr>
    </w:div>
    <w:div w:id="434400625">
      <w:bodyDiv w:val="1"/>
      <w:marLeft w:val="0"/>
      <w:marRight w:val="0"/>
      <w:marTop w:val="0"/>
      <w:marBottom w:val="0"/>
      <w:divBdr>
        <w:top w:val="none" w:sz="0" w:space="0" w:color="auto"/>
        <w:left w:val="none" w:sz="0" w:space="0" w:color="auto"/>
        <w:bottom w:val="none" w:sz="0" w:space="0" w:color="auto"/>
        <w:right w:val="none" w:sz="0" w:space="0" w:color="auto"/>
      </w:divBdr>
    </w:div>
    <w:div w:id="463888107">
      <w:bodyDiv w:val="1"/>
      <w:marLeft w:val="0"/>
      <w:marRight w:val="0"/>
      <w:marTop w:val="0"/>
      <w:marBottom w:val="0"/>
      <w:divBdr>
        <w:top w:val="none" w:sz="0" w:space="0" w:color="auto"/>
        <w:left w:val="none" w:sz="0" w:space="0" w:color="auto"/>
        <w:bottom w:val="none" w:sz="0" w:space="0" w:color="auto"/>
        <w:right w:val="none" w:sz="0" w:space="0" w:color="auto"/>
      </w:divBdr>
    </w:div>
    <w:div w:id="469321317">
      <w:bodyDiv w:val="1"/>
      <w:marLeft w:val="0"/>
      <w:marRight w:val="0"/>
      <w:marTop w:val="0"/>
      <w:marBottom w:val="0"/>
      <w:divBdr>
        <w:top w:val="none" w:sz="0" w:space="0" w:color="auto"/>
        <w:left w:val="none" w:sz="0" w:space="0" w:color="auto"/>
        <w:bottom w:val="none" w:sz="0" w:space="0" w:color="auto"/>
        <w:right w:val="none" w:sz="0" w:space="0" w:color="auto"/>
      </w:divBdr>
    </w:div>
    <w:div w:id="532310368">
      <w:bodyDiv w:val="1"/>
      <w:marLeft w:val="0"/>
      <w:marRight w:val="0"/>
      <w:marTop w:val="0"/>
      <w:marBottom w:val="0"/>
      <w:divBdr>
        <w:top w:val="none" w:sz="0" w:space="0" w:color="auto"/>
        <w:left w:val="none" w:sz="0" w:space="0" w:color="auto"/>
        <w:bottom w:val="none" w:sz="0" w:space="0" w:color="auto"/>
        <w:right w:val="none" w:sz="0" w:space="0" w:color="auto"/>
      </w:divBdr>
    </w:div>
    <w:div w:id="763845773">
      <w:bodyDiv w:val="1"/>
      <w:marLeft w:val="0"/>
      <w:marRight w:val="0"/>
      <w:marTop w:val="0"/>
      <w:marBottom w:val="0"/>
      <w:divBdr>
        <w:top w:val="none" w:sz="0" w:space="0" w:color="auto"/>
        <w:left w:val="none" w:sz="0" w:space="0" w:color="auto"/>
        <w:bottom w:val="none" w:sz="0" w:space="0" w:color="auto"/>
        <w:right w:val="none" w:sz="0" w:space="0" w:color="auto"/>
      </w:divBdr>
    </w:div>
    <w:div w:id="18862148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ustar.caltech.edu/" TargetMode="Externa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3887</Words>
  <Characters>22160</Characters>
  <Application>Microsoft Word 12.0.0</Application>
  <DocSecurity>0</DocSecurity>
  <Lines>184</Lines>
  <Paragraphs>44</Paragraphs>
  <ScaleCrop>false</ScaleCrop>
  <HeadingPairs>
    <vt:vector size="2" baseType="variant">
      <vt:variant>
        <vt:lpstr>Title</vt:lpstr>
      </vt:variant>
      <vt:variant>
        <vt:i4>1</vt:i4>
      </vt:variant>
    </vt:vector>
  </HeadingPairs>
  <TitlesOfParts>
    <vt:vector size="1" baseType="lpstr">
      <vt:lpstr/>
    </vt:vector>
  </TitlesOfParts>
  <Company>INAF-OACNa</Company>
  <LinksUpToDate>false</LinksUpToDate>
  <CharactersWithSpaces>27214</CharactersWithSpaces>
  <SharedDoc>false</SharedDoc>
  <HLinks>
    <vt:vector size="6" baseType="variant">
      <vt:variant>
        <vt:i4>6946865</vt:i4>
      </vt:variant>
      <vt:variant>
        <vt:i4>0</vt:i4>
      </vt:variant>
      <vt:variant>
        <vt:i4>0</vt:i4>
      </vt:variant>
      <vt:variant>
        <vt:i4>5</vt:i4>
      </vt:variant>
      <vt:variant>
        <vt:lpwstr>http://www.nustar.caltech.edu/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 Napolitano</dc:creator>
  <cp:keywords/>
  <cp:lastModifiedBy>Carlo Burigana</cp:lastModifiedBy>
  <cp:revision>9</cp:revision>
  <dcterms:created xsi:type="dcterms:W3CDTF">2012-03-11T16:23:00Z</dcterms:created>
  <dcterms:modified xsi:type="dcterms:W3CDTF">2012-03-12T14:02:00Z</dcterms:modified>
</cp:coreProperties>
</file>